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2"/>
        <w:tblW w:w="8685" w:type="dxa"/>
        <w:tblBorders>
          <w:bottom w:val="single" w:sz="8" w:space="0" w:color="F79595" w:themeColor="accent1" w:themeTint="99"/>
        </w:tblBorders>
        <w:tblLayout w:type="fixed"/>
        <w:tblCellMar>
          <w:bottom w:w="360" w:type="dxa"/>
        </w:tblCellMar>
        <w:tblLook w:val="04A0" w:firstRow="1" w:lastRow="0" w:firstColumn="1" w:lastColumn="0" w:noHBand="0" w:noVBand="1"/>
      </w:tblPr>
      <w:tblGrid>
        <w:gridCol w:w="7200"/>
        <w:gridCol w:w="1485"/>
      </w:tblGrid>
      <w:tr w:rsidR="009C6C28" w:rsidRPr="00A81F49" w14:paraId="01F5CF55" w14:textId="77777777" w:rsidTr="007821FB">
        <w:tc>
          <w:tcPr>
            <w:tcW w:w="7200" w:type="dxa"/>
            <w:vAlign w:val="bottom"/>
          </w:tcPr>
          <w:sdt>
            <w:sdtPr>
              <w:rPr>
                <w:color w:val="0070C0"/>
              </w:rPr>
              <w:alias w:val="Введите название компании:"/>
              <w:tag w:val="Введите название компании:"/>
              <w:id w:val="-886792623"/>
              <w:placeholder>
                <w:docPart w:val="9BD77D3BE0104A5DBC0E65A1719C05C2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31A3F626" w14:textId="773E7EE1" w:rsidR="009C6C28" w:rsidRPr="00B80626" w:rsidRDefault="00BF2EE6">
                <w:pPr>
                  <w:pStyle w:val="af4"/>
                  <w:ind w:left="0" w:right="0"/>
                  <w:rPr>
                    <w:color w:val="0070C0"/>
                  </w:rPr>
                </w:pPr>
                <w:r w:rsidRPr="00B80626">
                  <w:rPr>
                    <w:color w:val="0070C0"/>
                  </w:rPr>
                  <w:t>ООО «</w:t>
                </w:r>
                <w:r w:rsidR="00B80626" w:rsidRPr="00B80626">
                  <w:rPr>
                    <w:color w:val="0070C0"/>
                  </w:rPr>
                  <w:t>БЕЙДЕВИНД</w:t>
                </w:r>
                <w:r w:rsidRPr="00B80626">
                  <w:rPr>
                    <w:color w:val="0070C0"/>
                  </w:rPr>
                  <w:t>»</w:t>
                </w:r>
              </w:p>
            </w:sdtContent>
          </w:sdt>
          <w:p w14:paraId="3F799477" w14:textId="77777777" w:rsidR="00B80626" w:rsidRDefault="00E921CE" w:rsidP="00BF2EE6">
            <w:pPr>
              <w:pStyle w:val="aa"/>
              <w:ind w:left="0" w:right="0"/>
            </w:pPr>
            <w:sdt>
              <w:sdtPr>
                <w:alias w:val="Введите почтовый адрес:"/>
                <w:tag w:val="Введите почтовый адрес:"/>
                <w:id w:val="-661550566"/>
                <w:placeholder>
                  <w:docPart w:val="C2D9496673B749508A954F5D6F5141C8"/>
                </w:placeholder>
              </w:sdtPr>
              <w:sdtEndPr/>
              <w:sdtContent>
                <w:r w:rsidR="00B80626" w:rsidRPr="00696B7D">
                  <w:t>Монтажная д.9, стр.1</w:t>
                </w:r>
              </w:sdtContent>
            </w:sdt>
            <w:r w:rsidR="00B80626" w:rsidRPr="00696B7D">
              <w:t>, пом.4, комн. 48</w:t>
            </w:r>
          </w:p>
          <w:p w14:paraId="7A26EBD0" w14:textId="1711BCF1" w:rsidR="009C6C28" w:rsidRPr="00A81F49" w:rsidRDefault="00E921CE" w:rsidP="00BF2EE6">
            <w:pPr>
              <w:pStyle w:val="aa"/>
              <w:ind w:left="0" w:right="0"/>
              <w:rPr>
                <w:noProof/>
              </w:rPr>
            </w:pPr>
            <w:sdt>
              <w:sdtPr>
                <w:alias w:val="Введите город, почтовый индекс:"/>
                <w:tag w:val="Укажите город, регион, почтовый индекс:"/>
                <w:id w:val="99161012"/>
                <w:placeholder>
                  <w:docPart w:val="0108520FB2ED41C4A895B84BD0AD7032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sdt>
                  <w:sdtPr>
                    <w:alias w:val="Введите город, почтовый индекс:"/>
                    <w:tag w:val="Укажите город, регион, почтовый индекс:"/>
                    <w:id w:val="-625628712"/>
                    <w:placeholder>
                      <w:docPart w:val="43A8DDC2CC394262918A608754DB730E"/>
                    </w:placeholder>
                  </w:sdtPr>
                  <w:sdtEndPr/>
                  <w:sdtContent>
                    <w:r w:rsidR="00B80626" w:rsidRPr="00696B7D">
                      <w:t>107497 г. Москва</w:t>
                    </w:r>
                  </w:sdtContent>
                </w:sdt>
              </w:sdtContent>
            </w:sdt>
          </w:p>
        </w:tc>
        <w:tc>
          <w:tcPr>
            <w:tcW w:w="1485" w:type="dxa"/>
            <w:vAlign w:val="center"/>
          </w:tcPr>
          <w:p w14:paraId="42318CDD" w14:textId="0A6EEF7F" w:rsidR="009C6C28" w:rsidRPr="00A81F49" w:rsidRDefault="009C6C28">
            <w:pPr>
              <w:pStyle w:val="aa"/>
              <w:ind w:left="0" w:right="0"/>
              <w:jc w:val="center"/>
              <w:rPr>
                <w:noProof/>
              </w:rPr>
            </w:pPr>
          </w:p>
        </w:tc>
      </w:tr>
    </w:tbl>
    <w:p w14:paraId="4E1FA993" w14:textId="77777777" w:rsidR="00886264" w:rsidRPr="0091381D" w:rsidRDefault="0091381D" w:rsidP="0091381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1381D">
        <w:rPr>
          <w:b/>
          <w:bCs/>
          <w:sz w:val="32"/>
          <w:szCs w:val="32"/>
        </w:rPr>
        <w:t xml:space="preserve">Описание </w:t>
      </w:r>
      <w:r w:rsidR="00DC5646">
        <w:rPr>
          <w:b/>
          <w:bCs/>
          <w:sz w:val="32"/>
          <w:szCs w:val="32"/>
        </w:rPr>
        <w:t>процессов жизненного цикла</w:t>
      </w:r>
      <w:r w:rsidR="00886264" w:rsidRPr="0091381D">
        <w:rPr>
          <w:b/>
          <w:bCs/>
          <w:sz w:val="32"/>
          <w:szCs w:val="32"/>
        </w:rPr>
        <w:t>.</w:t>
      </w:r>
    </w:p>
    <w:p w14:paraId="2FB94100" w14:textId="736E1E7D" w:rsidR="009C6C28" w:rsidRPr="00112DB0" w:rsidRDefault="00886264" w:rsidP="00886264">
      <w:pPr>
        <w:pStyle w:val="a8"/>
        <w:jc w:val="center"/>
        <w:rPr>
          <w:sz w:val="32"/>
          <w:szCs w:val="32"/>
        </w:rPr>
      </w:pPr>
      <w:r>
        <w:rPr>
          <w:sz w:val="32"/>
          <w:szCs w:val="32"/>
        </w:rPr>
        <w:t>Расширение</w:t>
      </w:r>
      <w:r w:rsidR="003960A7" w:rsidRPr="00112DB0">
        <w:rPr>
          <w:sz w:val="32"/>
          <w:szCs w:val="32"/>
        </w:rPr>
        <w:t xml:space="preserve"> для 1С:Управление нашей фирмой</w:t>
      </w:r>
      <w:r w:rsidR="00461138" w:rsidRPr="00112DB0">
        <w:rPr>
          <w:sz w:val="32"/>
          <w:szCs w:val="32"/>
          <w:lang w:bidi="ru-RU"/>
        </w:rPr>
        <w:t xml:space="preserve"> </w:t>
      </w:r>
      <w:sdt>
        <w:sdtPr>
          <w:rPr>
            <w:color w:val="auto"/>
          </w:rPr>
          <w:alias w:val="Введите номер рабочего задания:"/>
          <w:tag w:val="Введите номер рабочего задания:"/>
          <w:id w:val="1717244626"/>
          <w:placeholder>
            <w:docPart w:val="6A11E817A0D847ED84F40D5121799ABB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B80626" w:rsidRPr="00B80626">
            <w:rPr>
              <w:color w:val="auto"/>
            </w:rPr>
            <w:t xml:space="preserve">«Айтон: Модуль обмена с маркетплейсом </w:t>
          </w:r>
          <w:r w:rsidR="008F6E91">
            <w:rPr>
              <w:color w:val="auto"/>
              <w:lang w:val="en-US"/>
            </w:rPr>
            <w:t>Ozon</w:t>
          </w:r>
        </w:sdtContent>
      </w:sdt>
      <w:r w:rsidR="003960A7" w:rsidRPr="00112DB0">
        <w:rPr>
          <w:sz w:val="32"/>
          <w:szCs w:val="32"/>
          <w:lang w:bidi="ru-RU"/>
        </w:rPr>
        <w:t>.</w:t>
      </w:r>
    </w:p>
    <w:tbl>
      <w:tblPr>
        <w:tblStyle w:val="af2"/>
        <w:tblW w:w="8685" w:type="dxa"/>
        <w:tblBorders>
          <w:bottom w:val="single" w:sz="4" w:space="0" w:color="F7959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1"/>
        <w:gridCol w:w="2684"/>
      </w:tblGrid>
      <w:tr w:rsidR="009C6C28" w:rsidRPr="00A81F49" w14:paraId="7D28A379" w14:textId="77777777" w:rsidTr="007821FB">
        <w:tc>
          <w:tcPr>
            <w:tcW w:w="3000" w:type="dxa"/>
            <w:vAlign w:val="bottom"/>
          </w:tcPr>
          <w:p w14:paraId="70FF6A40" w14:textId="77777777" w:rsidR="009C6C28" w:rsidRPr="00A81F49" w:rsidRDefault="009C6C28">
            <w:pPr>
              <w:pStyle w:val="af3"/>
              <w:ind w:left="0" w:right="0"/>
            </w:pPr>
          </w:p>
        </w:tc>
        <w:tc>
          <w:tcPr>
            <w:tcW w:w="3001" w:type="dxa"/>
            <w:vAlign w:val="bottom"/>
          </w:tcPr>
          <w:p w14:paraId="119BFD82" w14:textId="02FB1335" w:rsidR="009C6C28" w:rsidRPr="00A81F49" w:rsidRDefault="009C6C28" w:rsidP="00325900">
            <w:pPr>
              <w:pStyle w:val="af3"/>
              <w:ind w:left="0" w:right="0"/>
              <w:jc w:val="center"/>
            </w:pPr>
          </w:p>
        </w:tc>
        <w:tc>
          <w:tcPr>
            <w:tcW w:w="2684" w:type="dxa"/>
            <w:vAlign w:val="bottom"/>
          </w:tcPr>
          <w:p w14:paraId="28591934" w14:textId="77777777" w:rsidR="009C6C28" w:rsidRPr="00A81F49" w:rsidRDefault="009C6C28">
            <w:pPr>
              <w:pStyle w:val="af3"/>
              <w:ind w:left="0" w:right="0"/>
            </w:pPr>
          </w:p>
        </w:tc>
      </w:tr>
    </w:tbl>
    <w:p w14:paraId="1B145305" w14:textId="77777777" w:rsidR="00325900" w:rsidRPr="005309BB" w:rsidRDefault="00325900">
      <w:pPr>
        <w:rPr>
          <w:color w:val="0070C0"/>
        </w:rPr>
      </w:pPr>
    </w:p>
    <w:p w14:paraId="75C1963E" w14:textId="77777777" w:rsidR="009C6C28" w:rsidRDefault="00325900" w:rsidP="00325900">
      <w:pPr>
        <w:spacing w:after="320"/>
      </w:pPr>
      <w:r>
        <w:br w:type="page"/>
      </w:r>
    </w:p>
    <w:p w14:paraId="1EADC7E7" w14:textId="77777777" w:rsidR="00325900" w:rsidRDefault="00325900" w:rsidP="00325900">
      <w:pPr>
        <w:pStyle w:val="Default"/>
        <w:spacing w:after="360"/>
        <w:rPr>
          <w:color w:val="365F91"/>
          <w:sz w:val="28"/>
          <w:szCs w:val="28"/>
        </w:rPr>
      </w:pPr>
      <w:r>
        <w:rPr>
          <w:b/>
          <w:bCs/>
          <w:color w:val="365F91"/>
          <w:sz w:val="28"/>
          <w:szCs w:val="28"/>
        </w:rPr>
        <w:lastRenderedPageBreak/>
        <w:t xml:space="preserve">Оглавление </w:t>
      </w:r>
    </w:p>
    <w:p w14:paraId="0BDABAAB" w14:textId="77777777" w:rsidR="00325900" w:rsidRPr="00325900" w:rsidRDefault="00325900" w:rsidP="00325900">
      <w:pPr>
        <w:pStyle w:val="aff6"/>
        <w:ind w:left="0"/>
        <w:rPr>
          <w:sz w:val="28"/>
          <w:szCs w:val="28"/>
        </w:rPr>
      </w:pPr>
      <w:r w:rsidRPr="00325900">
        <w:rPr>
          <w:sz w:val="28"/>
          <w:szCs w:val="28"/>
        </w:rPr>
        <w:t xml:space="preserve">1. </w:t>
      </w:r>
      <w:r w:rsidR="00DC5646" w:rsidRPr="00DC5646">
        <w:rPr>
          <w:bCs/>
          <w:sz w:val="28"/>
          <w:szCs w:val="28"/>
        </w:rPr>
        <w:t>Описание процессов, обеспечивающих поддержание жизненного цикла</w:t>
      </w:r>
      <w:r w:rsidR="00DC5646">
        <w:rPr>
          <w:sz w:val="28"/>
          <w:szCs w:val="28"/>
        </w:rPr>
        <w:t>……………………………………….</w:t>
      </w:r>
      <w:r w:rsidR="0091381D">
        <w:rPr>
          <w:sz w:val="28"/>
          <w:szCs w:val="28"/>
        </w:rPr>
        <w:t>………………  ………..</w:t>
      </w:r>
      <w:r w:rsidRPr="00325900">
        <w:rPr>
          <w:sz w:val="28"/>
          <w:szCs w:val="28"/>
        </w:rPr>
        <w:t xml:space="preserve"> </w:t>
      </w:r>
      <w:r w:rsidR="003C3D35">
        <w:rPr>
          <w:sz w:val="28"/>
          <w:szCs w:val="28"/>
        </w:rPr>
        <w:t>3</w:t>
      </w:r>
    </w:p>
    <w:p w14:paraId="6137EC1D" w14:textId="77777777" w:rsidR="008D424D" w:rsidRDefault="00FD6AD1" w:rsidP="00325900">
      <w:pPr>
        <w:pStyle w:val="aff6"/>
        <w:ind w:left="0"/>
        <w:rPr>
          <w:sz w:val="28"/>
          <w:szCs w:val="28"/>
        </w:rPr>
      </w:pPr>
      <w:r>
        <w:rPr>
          <w:sz w:val="28"/>
          <w:szCs w:val="28"/>
        </w:rPr>
        <w:t>2</w:t>
      </w:r>
      <w:r w:rsidR="008D424D">
        <w:rPr>
          <w:sz w:val="28"/>
          <w:szCs w:val="28"/>
        </w:rPr>
        <w:t xml:space="preserve">. </w:t>
      </w:r>
      <w:r w:rsidR="00B22EBA">
        <w:rPr>
          <w:sz w:val="28"/>
          <w:szCs w:val="28"/>
        </w:rPr>
        <w:t>Типовой регламент технической поддержки……………………….</w:t>
      </w:r>
      <w:r w:rsidR="008D424D">
        <w:rPr>
          <w:sz w:val="28"/>
          <w:szCs w:val="28"/>
        </w:rPr>
        <w:t>……………………</w:t>
      </w:r>
      <w:r w:rsidR="003C3D35">
        <w:rPr>
          <w:sz w:val="28"/>
          <w:szCs w:val="28"/>
        </w:rPr>
        <w:t>..</w:t>
      </w:r>
      <w:r w:rsidR="008D424D">
        <w:rPr>
          <w:sz w:val="28"/>
          <w:szCs w:val="28"/>
        </w:rPr>
        <w:t>………</w:t>
      </w:r>
      <w:r w:rsidR="003C3D35">
        <w:rPr>
          <w:sz w:val="28"/>
          <w:szCs w:val="28"/>
        </w:rPr>
        <w:t>..</w:t>
      </w:r>
      <w:r w:rsidR="008D424D">
        <w:rPr>
          <w:sz w:val="28"/>
          <w:szCs w:val="28"/>
        </w:rPr>
        <w:t>……</w:t>
      </w:r>
      <w:r w:rsidR="003C3D35">
        <w:rPr>
          <w:sz w:val="28"/>
          <w:szCs w:val="28"/>
        </w:rPr>
        <w:t>3</w:t>
      </w:r>
    </w:p>
    <w:p w14:paraId="396A0501" w14:textId="77777777" w:rsidR="006E2430" w:rsidRDefault="006E2430" w:rsidP="00325900">
      <w:pPr>
        <w:pStyle w:val="aff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E2430">
        <w:rPr>
          <w:sz w:val="28"/>
          <w:szCs w:val="28"/>
        </w:rPr>
        <w:t>Порядок выполнения работ по оказанию технической̆ поддержки</w:t>
      </w:r>
      <w:r>
        <w:rPr>
          <w:sz w:val="28"/>
          <w:szCs w:val="28"/>
        </w:rPr>
        <w:t xml:space="preserve"> …………………………………………………………………………4</w:t>
      </w:r>
    </w:p>
    <w:p w14:paraId="334EC37E" w14:textId="77777777" w:rsidR="00647E92" w:rsidRDefault="00647E92" w:rsidP="00325900">
      <w:pPr>
        <w:pStyle w:val="aff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47E92">
        <w:rPr>
          <w:sz w:val="28"/>
          <w:szCs w:val="28"/>
        </w:rPr>
        <w:t>Закрытие запросов в техническую поддержку</w:t>
      </w:r>
      <w:r>
        <w:rPr>
          <w:sz w:val="28"/>
          <w:szCs w:val="28"/>
        </w:rPr>
        <w:t>……………………. 4</w:t>
      </w:r>
    </w:p>
    <w:p w14:paraId="6FAE813A" w14:textId="78C5DE30" w:rsidR="003F2EA3" w:rsidRDefault="003F2EA3" w:rsidP="00325900">
      <w:pPr>
        <w:pStyle w:val="aff6"/>
        <w:ind w:left="0"/>
        <w:rPr>
          <w:sz w:val="28"/>
          <w:szCs w:val="28"/>
        </w:rPr>
      </w:pPr>
    </w:p>
    <w:p w14:paraId="14A080B7" w14:textId="77777777" w:rsidR="007D11C0" w:rsidRDefault="007D11C0" w:rsidP="007D11C0">
      <w:pPr>
        <w:pStyle w:val="aff6"/>
        <w:ind w:left="0"/>
        <w:rPr>
          <w:sz w:val="28"/>
          <w:szCs w:val="28"/>
        </w:rPr>
      </w:pPr>
    </w:p>
    <w:p w14:paraId="6C769CA8" w14:textId="77777777" w:rsidR="00325900" w:rsidRDefault="00325900" w:rsidP="00325900">
      <w:pPr>
        <w:pStyle w:val="aff6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1D64D15E" w14:textId="77777777" w:rsidR="0091381D" w:rsidRDefault="00DC5646" w:rsidP="00102273">
      <w:pPr>
        <w:pStyle w:val="aff6"/>
        <w:numPr>
          <w:ilvl w:val="0"/>
          <w:numId w:val="26"/>
        </w:num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Описание процессов, обеспечивающих поддержание жизненного цикла</w:t>
      </w:r>
      <w:r w:rsidR="0091381D">
        <w:rPr>
          <w:b/>
          <w:sz w:val="28"/>
          <w:szCs w:val="28"/>
        </w:rPr>
        <w:t>.</w:t>
      </w:r>
    </w:p>
    <w:p w14:paraId="3FC0D233" w14:textId="77777777" w:rsidR="006C3E3C" w:rsidRPr="00102273" w:rsidRDefault="0037431B" w:rsidP="00102273">
      <w:pPr>
        <w:jc w:val="both"/>
        <w:rPr>
          <w:sz w:val="28"/>
          <w:szCs w:val="28"/>
          <w:lang w:bidi="ru-RU"/>
        </w:rPr>
      </w:pPr>
      <w:r w:rsidRPr="00102273">
        <w:rPr>
          <w:sz w:val="28"/>
          <w:szCs w:val="28"/>
          <w:lang w:bidi="ru-RU"/>
        </w:rPr>
        <w:t>Программный продукт разработан на среде «1С:Предприятие 8.3» для расширяемой конфигурации «1С:Управление нашей фирмой».</w:t>
      </w:r>
    </w:p>
    <w:p w14:paraId="634CBA34" w14:textId="0BA29E61" w:rsidR="0037431B" w:rsidRDefault="0037431B" w:rsidP="00102273">
      <w:pPr>
        <w:jc w:val="both"/>
        <w:rPr>
          <w:sz w:val="28"/>
          <w:szCs w:val="28"/>
          <w:lang w:bidi="ru-RU"/>
        </w:rPr>
      </w:pPr>
      <w:r w:rsidRPr="00102273">
        <w:rPr>
          <w:sz w:val="28"/>
          <w:szCs w:val="28"/>
          <w:lang w:bidi="ru-RU"/>
        </w:rPr>
        <w:t xml:space="preserve">Программный продукт </w:t>
      </w:r>
      <w:r w:rsidR="00DC5646">
        <w:rPr>
          <w:sz w:val="28"/>
          <w:szCs w:val="28"/>
          <w:lang w:bidi="ru-RU"/>
        </w:rPr>
        <w:t>поставляется Заказчику в</w:t>
      </w:r>
      <w:r w:rsidRPr="00102273">
        <w:rPr>
          <w:sz w:val="28"/>
          <w:szCs w:val="28"/>
          <w:lang w:bidi="ru-RU"/>
        </w:rPr>
        <w:t xml:space="preserve"> вид</w:t>
      </w:r>
      <w:r w:rsidR="00DC5646">
        <w:rPr>
          <w:sz w:val="28"/>
          <w:szCs w:val="28"/>
          <w:lang w:bidi="ru-RU"/>
        </w:rPr>
        <w:t>е</w:t>
      </w:r>
      <w:r w:rsidRPr="00102273">
        <w:rPr>
          <w:sz w:val="28"/>
          <w:szCs w:val="28"/>
          <w:lang w:bidi="ru-RU"/>
        </w:rPr>
        <w:t xml:space="preserve"> расширения и разработан для «1С:Управление нашей фирмой», редакция </w:t>
      </w:r>
      <w:r w:rsidR="00B80626">
        <w:rPr>
          <w:sz w:val="28"/>
          <w:szCs w:val="28"/>
          <w:lang w:bidi="ru-RU"/>
        </w:rPr>
        <w:t>3.0</w:t>
      </w:r>
      <w:r w:rsidRPr="00102273">
        <w:rPr>
          <w:sz w:val="28"/>
          <w:szCs w:val="28"/>
          <w:lang w:bidi="ru-RU"/>
        </w:rPr>
        <w:t>.</w:t>
      </w:r>
    </w:p>
    <w:p w14:paraId="11904844" w14:textId="77777777" w:rsidR="00DC5646" w:rsidRDefault="00DC5646" w:rsidP="00102273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Заказчику предоставляется инструкция по установке расширения и руководство пользователя.</w:t>
      </w:r>
    </w:p>
    <w:p w14:paraId="67311757" w14:textId="78A2A0EA" w:rsidR="00DC5646" w:rsidRDefault="00DC5646" w:rsidP="00102273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Для контроля версий</w:t>
      </w:r>
      <w:r w:rsidR="00B80626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расширения, каждый релиз имеет свой номер.</w:t>
      </w:r>
    </w:p>
    <w:p w14:paraId="61595F1D" w14:textId="77777777" w:rsidR="00DC5646" w:rsidRDefault="00DC5646" w:rsidP="00102273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Выпуск новых версий производится по мере необходимости, при критическом обновлении </w:t>
      </w:r>
      <w:r w:rsidR="00BF587E">
        <w:rPr>
          <w:sz w:val="28"/>
          <w:szCs w:val="28"/>
          <w:lang w:bidi="ru-RU"/>
        </w:rPr>
        <w:t xml:space="preserve">платформы или конфигурации, которое </w:t>
      </w:r>
      <w:r w:rsidR="00B22EBA">
        <w:rPr>
          <w:sz w:val="28"/>
          <w:szCs w:val="28"/>
          <w:lang w:bidi="ru-RU"/>
        </w:rPr>
        <w:t>блокирует корректную работу расширения</w:t>
      </w:r>
      <w:r w:rsidR="00BF587E">
        <w:rPr>
          <w:sz w:val="28"/>
          <w:szCs w:val="28"/>
          <w:lang w:bidi="ru-RU"/>
        </w:rPr>
        <w:t xml:space="preserve"> </w:t>
      </w:r>
      <w:r w:rsidR="00B22EBA">
        <w:rPr>
          <w:sz w:val="28"/>
          <w:szCs w:val="28"/>
          <w:lang w:bidi="ru-RU"/>
        </w:rPr>
        <w:t>текущей версии</w:t>
      </w:r>
      <w:r w:rsidR="00BF587E">
        <w:rPr>
          <w:sz w:val="28"/>
          <w:szCs w:val="28"/>
          <w:lang w:bidi="ru-RU"/>
        </w:rPr>
        <w:t>.</w:t>
      </w:r>
    </w:p>
    <w:p w14:paraId="3CA2B4B3" w14:textId="246B6A07" w:rsidR="00BF587E" w:rsidRPr="00B80626" w:rsidRDefault="00BF587E" w:rsidP="00102273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Заказчик сам управляет процессом обновления расширения, новая версия расширения предоставляется Заказчику после обращения на эл.почту: </w:t>
      </w:r>
      <w:r w:rsidR="00B80626" w:rsidRPr="00B80626">
        <w:rPr>
          <w:color w:val="0070C0"/>
          <w:sz w:val="28"/>
          <w:szCs w:val="28"/>
        </w:rPr>
        <w:t>support@itone.ru</w:t>
      </w:r>
    </w:p>
    <w:p w14:paraId="48FB16B6" w14:textId="77777777" w:rsidR="00BF587E" w:rsidRDefault="00BF587E" w:rsidP="00102273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Выпуск новой версии программного продукта производитель сопровождает ее следующими документами:</w:t>
      </w:r>
    </w:p>
    <w:p w14:paraId="63A31C3B" w14:textId="77777777" w:rsidR="00BF587E" w:rsidRPr="00BF587E" w:rsidRDefault="00BF587E" w:rsidP="00BF587E">
      <w:pPr>
        <w:pStyle w:val="aff6"/>
        <w:numPr>
          <w:ilvl w:val="0"/>
          <w:numId w:val="28"/>
        </w:numPr>
        <w:jc w:val="both"/>
        <w:rPr>
          <w:sz w:val="28"/>
          <w:szCs w:val="28"/>
          <w:lang w:bidi="ru-RU"/>
        </w:rPr>
      </w:pPr>
      <w:r w:rsidRPr="00BF587E">
        <w:rPr>
          <w:sz w:val="28"/>
          <w:szCs w:val="28"/>
          <w:lang w:bidi="ru-RU"/>
        </w:rPr>
        <w:t xml:space="preserve">Ссылкой на описание изменений расширения, в котором отражены новые функции расширения. </w:t>
      </w:r>
    </w:p>
    <w:p w14:paraId="037EF4A7" w14:textId="77777777" w:rsidR="00BF587E" w:rsidRPr="00BF587E" w:rsidRDefault="00BF587E" w:rsidP="00BF587E">
      <w:pPr>
        <w:pStyle w:val="aff6"/>
        <w:numPr>
          <w:ilvl w:val="0"/>
          <w:numId w:val="28"/>
        </w:numPr>
        <w:jc w:val="both"/>
        <w:rPr>
          <w:sz w:val="28"/>
          <w:szCs w:val="28"/>
          <w:lang w:bidi="ru-RU"/>
        </w:rPr>
      </w:pPr>
      <w:r w:rsidRPr="00BF587E">
        <w:rPr>
          <w:sz w:val="28"/>
          <w:szCs w:val="28"/>
          <w:lang w:bidi="ru-RU"/>
        </w:rPr>
        <w:t>Ссылк</w:t>
      </w:r>
      <w:r>
        <w:rPr>
          <w:sz w:val="28"/>
          <w:szCs w:val="28"/>
          <w:lang w:bidi="ru-RU"/>
        </w:rPr>
        <w:t>ой</w:t>
      </w:r>
      <w:r w:rsidRPr="00BF587E">
        <w:rPr>
          <w:sz w:val="28"/>
          <w:szCs w:val="28"/>
          <w:lang w:bidi="ru-RU"/>
        </w:rPr>
        <w:t xml:space="preserve"> на обновленные руководства пользователя и администратора </w:t>
      </w:r>
      <w:r>
        <w:rPr>
          <w:sz w:val="28"/>
          <w:szCs w:val="28"/>
          <w:lang w:bidi="ru-RU"/>
        </w:rPr>
        <w:t>(при необходимости).</w:t>
      </w:r>
    </w:p>
    <w:p w14:paraId="387C6FC1" w14:textId="77777777" w:rsidR="00BF587E" w:rsidRPr="00BF587E" w:rsidRDefault="00BF587E" w:rsidP="00102273">
      <w:pPr>
        <w:jc w:val="both"/>
        <w:rPr>
          <w:sz w:val="28"/>
          <w:szCs w:val="28"/>
          <w:lang w:bidi="ru-RU"/>
        </w:rPr>
      </w:pPr>
    </w:p>
    <w:p w14:paraId="18D804B9" w14:textId="77777777" w:rsidR="00102273" w:rsidRDefault="00B22EBA" w:rsidP="00102273">
      <w:pPr>
        <w:pStyle w:val="aff6"/>
        <w:numPr>
          <w:ilvl w:val="0"/>
          <w:numId w:val="2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Типовой регламент технической поддержки</w:t>
      </w:r>
      <w:r w:rsidR="00102273" w:rsidRPr="00102273">
        <w:rPr>
          <w:b/>
          <w:sz w:val="28"/>
          <w:szCs w:val="28"/>
        </w:rPr>
        <w:t>.</w:t>
      </w:r>
    </w:p>
    <w:p w14:paraId="3239FD3B" w14:textId="77777777" w:rsidR="00102273" w:rsidRDefault="00B22EBA" w:rsidP="00102273">
      <w:pPr>
        <w:pStyle w:val="aff6"/>
        <w:numPr>
          <w:ilvl w:val="1"/>
          <w:numId w:val="26"/>
        </w:numPr>
        <w:jc w:val="both"/>
        <w:rPr>
          <w:sz w:val="28"/>
          <w:szCs w:val="28"/>
        </w:rPr>
      </w:pPr>
      <w:r w:rsidRPr="00B22EBA">
        <w:rPr>
          <w:sz w:val="28"/>
          <w:szCs w:val="28"/>
        </w:rPr>
        <w:t>Услуги поддержки оказываются индивидуально для каждого Зак</w:t>
      </w:r>
      <w:r w:rsidR="00D62E70">
        <w:rPr>
          <w:sz w:val="28"/>
          <w:szCs w:val="28"/>
        </w:rPr>
        <w:t>азчика в рамках приобретенного З</w:t>
      </w:r>
      <w:r w:rsidRPr="00B22EBA">
        <w:rPr>
          <w:sz w:val="28"/>
          <w:szCs w:val="28"/>
        </w:rPr>
        <w:t>аказчиком периода поддержки.</w:t>
      </w:r>
    </w:p>
    <w:p w14:paraId="75B499F8" w14:textId="77777777" w:rsidR="003A4EE8" w:rsidRPr="00AF67A8" w:rsidRDefault="00B22EBA" w:rsidP="00102273">
      <w:pPr>
        <w:pStyle w:val="aff6"/>
        <w:numPr>
          <w:ilvl w:val="1"/>
          <w:numId w:val="26"/>
        </w:numPr>
        <w:jc w:val="both"/>
        <w:rPr>
          <w:sz w:val="28"/>
          <w:szCs w:val="28"/>
        </w:rPr>
      </w:pPr>
      <w:r w:rsidRPr="00B22EBA">
        <w:rPr>
          <w:sz w:val="28"/>
          <w:szCs w:val="28"/>
        </w:rPr>
        <w:t xml:space="preserve">В приоритетном режиме рассматриваются запросы о проблемах, блокирующих работу </w:t>
      </w:r>
      <w:r>
        <w:rPr>
          <w:sz w:val="28"/>
          <w:szCs w:val="28"/>
        </w:rPr>
        <w:t>расширения</w:t>
      </w:r>
      <w:r w:rsidR="003A4EE8">
        <w:rPr>
          <w:sz w:val="28"/>
          <w:szCs w:val="28"/>
        </w:rPr>
        <w:t>.</w:t>
      </w:r>
    </w:p>
    <w:p w14:paraId="2C83C19F" w14:textId="519675F6" w:rsidR="006E2430" w:rsidRPr="00B80626" w:rsidRDefault="00B22EBA" w:rsidP="00B80626">
      <w:pPr>
        <w:jc w:val="both"/>
        <w:rPr>
          <w:sz w:val="28"/>
          <w:szCs w:val="28"/>
          <w:lang w:bidi="ru-RU"/>
        </w:rPr>
      </w:pPr>
      <w:r w:rsidRPr="00B22EBA">
        <w:rPr>
          <w:sz w:val="28"/>
          <w:szCs w:val="28"/>
        </w:rPr>
        <w:t xml:space="preserve">Техническая поддержка осуществляется силами </w:t>
      </w:r>
      <w:r>
        <w:rPr>
          <w:sz w:val="28"/>
          <w:szCs w:val="28"/>
        </w:rPr>
        <w:t>ОО</w:t>
      </w:r>
      <w:r w:rsidRPr="00B22EBA">
        <w:rPr>
          <w:sz w:val="28"/>
          <w:szCs w:val="28"/>
        </w:rPr>
        <w:t>О "</w:t>
      </w:r>
      <w:r w:rsidR="00B80626">
        <w:rPr>
          <w:sz w:val="28"/>
          <w:szCs w:val="28"/>
        </w:rPr>
        <w:t>БЕЙДЕВИНД</w:t>
      </w:r>
      <w:r w:rsidRPr="00B22EBA">
        <w:rPr>
          <w:sz w:val="28"/>
          <w:szCs w:val="28"/>
        </w:rPr>
        <w:t>" Запросы на техническую подде</w:t>
      </w:r>
      <w:r w:rsidR="006E2430">
        <w:rPr>
          <w:sz w:val="28"/>
          <w:szCs w:val="28"/>
        </w:rPr>
        <w:t xml:space="preserve">ржку регистрируются Заказчиком по </w:t>
      </w:r>
      <w:r w:rsidR="00D62E70">
        <w:rPr>
          <w:sz w:val="28"/>
          <w:szCs w:val="28"/>
        </w:rPr>
        <w:t>электронным каналам связи (электронной почте)</w:t>
      </w:r>
      <w:r w:rsidR="00D62E70">
        <w:rPr>
          <w:sz w:val="28"/>
          <w:szCs w:val="28"/>
          <w:lang w:bidi="ru-RU"/>
        </w:rPr>
        <w:t xml:space="preserve"> </w:t>
      </w:r>
      <w:r w:rsidR="00B80626" w:rsidRPr="00B80626">
        <w:rPr>
          <w:color w:val="0070C0"/>
          <w:sz w:val="28"/>
          <w:szCs w:val="28"/>
        </w:rPr>
        <w:t>support@itone.ru</w:t>
      </w:r>
      <w:r w:rsidR="00D62E70" w:rsidRPr="00B80626">
        <w:rPr>
          <w:sz w:val="28"/>
          <w:szCs w:val="28"/>
        </w:rPr>
        <w:t xml:space="preserve"> или письменно по запросу</w:t>
      </w:r>
      <w:r w:rsidRPr="00B80626">
        <w:rPr>
          <w:sz w:val="28"/>
          <w:szCs w:val="28"/>
        </w:rPr>
        <w:t xml:space="preserve">. </w:t>
      </w:r>
    </w:p>
    <w:p w14:paraId="55A7B46C" w14:textId="77777777" w:rsidR="006E2430" w:rsidRPr="006E2430" w:rsidRDefault="006E2430" w:rsidP="006E2430">
      <w:pPr>
        <w:pStyle w:val="aff6"/>
        <w:numPr>
          <w:ilvl w:val="1"/>
          <w:numId w:val="26"/>
        </w:numPr>
        <w:jc w:val="both"/>
        <w:rPr>
          <w:sz w:val="28"/>
          <w:szCs w:val="28"/>
        </w:rPr>
      </w:pPr>
      <w:r w:rsidRPr="006E2430">
        <w:rPr>
          <w:sz w:val="28"/>
          <w:szCs w:val="28"/>
        </w:rPr>
        <w:lastRenderedPageBreak/>
        <w:t xml:space="preserve">Заказчик при подаче запроса на техническую поддержку придерживается правила — одному запросу соответствует одна проблема. В случае возникновения при выполнении запроса новых вопросов или проблем, по ним открываются новые запросы. </w:t>
      </w:r>
    </w:p>
    <w:p w14:paraId="1DC16DE6" w14:textId="77777777" w:rsidR="006E2430" w:rsidRPr="006E2430" w:rsidRDefault="006E2430" w:rsidP="006E2430">
      <w:pPr>
        <w:pStyle w:val="aff6"/>
        <w:numPr>
          <w:ilvl w:val="1"/>
          <w:numId w:val="26"/>
        </w:numPr>
        <w:jc w:val="both"/>
        <w:rPr>
          <w:sz w:val="28"/>
          <w:szCs w:val="28"/>
        </w:rPr>
      </w:pPr>
      <w:r w:rsidRPr="006E2430">
        <w:rPr>
          <w:sz w:val="28"/>
          <w:szCs w:val="28"/>
        </w:rPr>
        <w:t xml:space="preserve">Заказчик при подаче запроса на техническую поддержку указывает следующие сведения: </w:t>
      </w:r>
    </w:p>
    <w:p w14:paraId="20A1E227" w14:textId="77777777" w:rsidR="006E2430" w:rsidRPr="006E2430" w:rsidRDefault="006E2430" w:rsidP="006E2430">
      <w:pPr>
        <w:pStyle w:val="aff6"/>
        <w:ind w:left="792"/>
        <w:jc w:val="both"/>
        <w:rPr>
          <w:sz w:val="28"/>
          <w:szCs w:val="28"/>
        </w:rPr>
      </w:pPr>
      <w:r w:rsidRPr="006E2430">
        <w:rPr>
          <w:sz w:val="28"/>
          <w:szCs w:val="28"/>
        </w:rPr>
        <w:t xml:space="preserve">● описание проблемы; </w:t>
      </w:r>
    </w:p>
    <w:p w14:paraId="7D6DC496" w14:textId="77777777" w:rsidR="006E2430" w:rsidRPr="006E2430" w:rsidRDefault="006E2430" w:rsidP="006E2430">
      <w:pPr>
        <w:pStyle w:val="aff6"/>
        <w:ind w:left="792"/>
        <w:jc w:val="both"/>
        <w:rPr>
          <w:sz w:val="28"/>
          <w:szCs w:val="28"/>
        </w:rPr>
      </w:pPr>
      <w:r w:rsidRPr="006E2430">
        <w:rPr>
          <w:sz w:val="28"/>
          <w:szCs w:val="28"/>
        </w:rPr>
        <w:t xml:space="preserve">● скриншот (при наличии); </w:t>
      </w:r>
    </w:p>
    <w:p w14:paraId="771BA733" w14:textId="77777777" w:rsidR="006E2430" w:rsidRDefault="006E2430" w:rsidP="006E2430">
      <w:pPr>
        <w:pStyle w:val="aff6"/>
        <w:ind w:left="792"/>
        <w:jc w:val="both"/>
        <w:rPr>
          <w:sz w:val="28"/>
          <w:szCs w:val="28"/>
        </w:rPr>
      </w:pPr>
      <w:r w:rsidRPr="006E2430">
        <w:rPr>
          <w:sz w:val="28"/>
          <w:szCs w:val="28"/>
        </w:rPr>
        <w:t xml:space="preserve">● технические детали. </w:t>
      </w:r>
    </w:p>
    <w:p w14:paraId="7AEA4157" w14:textId="77777777" w:rsidR="006E2430" w:rsidRPr="006E2430" w:rsidRDefault="006E2430" w:rsidP="006E2430">
      <w:pPr>
        <w:pStyle w:val="aff6"/>
        <w:ind w:left="792"/>
        <w:jc w:val="both"/>
        <w:rPr>
          <w:sz w:val="28"/>
          <w:szCs w:val="28"/>
        </w:rPr>
      </w:pPr>
    </w:p>
    <w:p w14:paraId="07D9A384" w14:textId="77777777" w:rsidR="003A4EE8" w:rsidRDefault="006E2430" w:rsidP="00D62E70">
      <w:pPr>
        <w:pStyle w:val="aff6"/>
        <w:numPr>
          <w:ilvl w:val="0"/>
          <w:numId w:val="26"/>
        </w:numPr>
        <w:jc w:val="both"/>
        <w:rPr>
          <w:b/>
          <w:sz w:val="28"/>
          <w:szCs w:val="28"/>
        </w:rPr>
      </w:pPr>
      <w:r w:rsidRPr="006E2430">
        <w:rPr>
          <w:b/>
          <w:sz w:val="28"/>
          <w:szCs w:val="28"/>
        </w:rPr>
        <w:t>Порядок выполнения работ по оказанию технической̆ поддержки</w:t>
      </w:r>
      <w:r>
        <w:rPr>
          <w:b/>
          <w:sz w:val="28"/>
          <w:szCs w:val="28"/>
        </w:rPr>
        <w:t>.</w:t>
      </w:r>
    </w:p>
    <w:p w14:paraId="4362AAA3" w14:textId="77777777" w:rsidR="00D62E70" w:rsidRPr="00D62E70" w:rsidRDefault="00D62E70" w:rsidP="00D62E7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Техническая поддержка пользователей осуществляется в формате консультирования администраторов Системы по вопросам установки, переустановки, администрирования и эксплуатации программного обеспечения.</w:t>
      </w:r>
    </w:p>
    <w:p w14:paraId="3B390515" w14:textId="77777777" w:rsidR="00D62E70" w:rsidRPr="00D62E70" w:rsidRDefault="00D62E70" w:rsidP="00D62E70">
      <w:pPr>
        <w:jc w:val="both"/>
        <w:rPr>
          <w:sz w:val="28"/>
          <w:szCs w:val="28"/>
        </w:rPr>
      </w:pPr>
      <w:r w:rsidRPr="00D62E70">
        <w:rPr>
          <w:sz w:val="28"/>
          <w:szCs w:val="28"/>
        </w:rPr>
        <w:t xml:space="preserve">В рамках технической поддержки Системы оказываются следующие услуги: </w:t>
      </w:r>
    </w:p>
    <w:p w14:paraId="1584D69D" w14:textId="77777777" w:rsidR="00D62E70" w:rsidRDefault="00D62E70" w:rsidP="00D62E70">
      <w:pPr>
        <w:pStyle w:val="aff6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62E70">
        <w:rPr>
          <w:sz w:val="28"/>
          <w:szCs w:val="28"/>
        </w:rPr>
        <w:t xml:space="preserve">помощь в установке программного обеспечения; </w:t>
      </w:r>
    </w:p>
    <w:p w14:paraId="242A12AA" w14:textId="77777777" w:rsidR="00D62E70" w:rsidRPr="00D62E70" w:rsidRDefault="00D62E70" w:rsidP="00D62E70">
      <w:pPr>
        <w:pStyle w:val="aff6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62E70">
        <w:rPr>
          <w:sz w:val="28"/>
          <w:szCs w:val="28"/>
        </w:rPr>
        <w:t xml:space="preserve">помощь в настройке и администрировании программного обеспечения; </w:t>
      </w:r>
    </w:p>
    <w:p w14:paraId="7D1ABE20" w14:textId="77777777" w:rsidR="00D62E70" w:rsidRPr="00D62E70" w:rsidRDefault="00D62E70" w:rsidP="00D62E70">
      <w:pPr>
        <w:pStyle w:val="aff6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62E70">
        <w:rPr>
          <w:sz w:val="28"/>
          <w:szCs w:val="28"/>
        </w:rPr>
        <w:t xml:space="preserve">помощь в поиске и устранении проблем в случае появления ошибок; </w:t>
      </w:r>
    </w:p>
    <w:p w14:paraId="05FCBE93" w14:textId="77777777" w:rsidR="00D62E70" w:rsidRPr="00D62E70" w:rsidRDefault="00D62E70" w:rsidP="00D62E70">
      <w:pPr>
        <w:pStyle w:val="aff6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62E70">
        <w:rPr>
          <w:sz w:val="28"/>
          <w:szCs w:val="28"/>
        </w:rPr>
        <w:t xml:space="preserve">пояснение функционала программного обеспечения, помощь в эксплуатации; </w:t>
      </w:r>
    </w:p>
    <w:p w14:paraId="4C27C513" w14:textId="77777777" w:rsidR="00D62E70" w:rsidRPr="00D62E70" w:rsidRDefault="00D62E70" w:rsidP="00D62E70">
      <w:pPr>
        <w:pStyle w:val="aff6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62E70">
        <w:rPr>
          <w:sz w:val="28"/>
          <w:szCs w:val="28"/>
        </w:rPr>
        <w:t xml:space="preserve">предоставление актуальной документации по установке/настройке/работе программного обеспечения. </w:t>
      </w:r>
    </w:p>
    <w:p w14:paraId="2CC0422B" w14:textId="77777777" w:rsidR="00647E92" w:rsidRPr="00647E92" w:rsidRDefault="00647E92" w:rsidP="00647E92">
      <w:pPr>
        <w:jc w:val="both"/>
        <w:rPr>
          <w:sz w:val="28"/>
          <w:szCs w:val="28"/>
          <w:lang w:bidi="ru-RU"/>
        </w:rPr>
      </w:pPr>
      <w:r w:rsidRPr="00647E92">
        <w:rPr>
          <w:sz w:val="28"/>
          <w:szCs w:val="28"/>
          <w:lang w:bidi="ru-RU"/>
        </w:rPr>
        <w:t>Кажд</w:t>
      </w:r>
      <w:r>
        <w:rPr>
          <w:sz w:val="28"/>
          <w:szCs w:val="28"/>
          <w:lang w:bidi="ru-RU"/>
        </w:rPr>
        <w:t>ый запрос в службу технической</w:t>
      </w:r>
      <w:r w:rsidRPr="00647E92">
        <w:rPr>
          <w:sz w:val="28"/>
          <w:szCs w:val="28"/>
          <w:lang w:bidi="ru-RU"/>
        </w:rPr>
        <w:t xml:space="preserve"> поддержки обрабатывается следующим образом: </w:t>
      </w:r>
    </w:p>
    <w:p w14:paraId="66B74469" w14:textId="7C651252" w:rsidR="00647E92" w:rsidRPr="00647E92" w:rsidRDefault="00647E92" w:rsidP="00647E92">
      <w:pPr>
        <w:jc w:val="both"/>
        <w:rPr>
          <w:sz w:val="28"/>
          <w:szCs w:val="28"/>
          <w:lang w:bidi="ru-RU"/>
        </w:rPr>
      </w:pPr>
      <w:r w:rsidRPr="00647E92">
        <w:rPr>
          <w:sz w:val="28"/>
          <w:szCs w:val="28"/>
          <w:lang w:bidi="ru-RU"/>
        </w:rPr>
        <w:t xml:space="preserve">1. Каждому запросу </w:t>
      </w:r>
      <w:r>
        <w:rPr>
          <w:sz w:val="28"/>
          <w:szCs w:val="28"/>
          <w:lang w:bidi="ru-RU"/>
        </w:rPr>
        <w:t xml:space="preserve">присваивается уникальный идентификатор в </w:t>
      </w:r>
      <w:r w:rsidRPr="00647E92">
        <w:rPr>
          <w:sz w:val="28"/>
          <w:szCs w:val="28"/>
          <w:lang w:bidi="ru-RU"/>
        </w:rPr>
        <w:t xml:space="preserve">системе учета заявок </w:t>
      </w:r>
      <w:r>
        <w:rPr>
          <w:sz w:val="28"/>
          <w:szCs w:val="28"/>
          <w:lang w:bidi="ru-RU"/>
        </w:rPr>
        <w:t>ООО «</w:t>
      </w:r>
      <w:r w:rsidR="00B80626">
        <w:rPr>
          <w:sz w:val="28"/>
          <w:szCs w:val="28"/>
          <w:lang w:bidi="ru-RU"/>
        </w:rPr>
        <w:t>БЕЙДЕВИНД</w:t>
      </w:r>
      <w:r>
        <w:rPr>
          <w:sz w:val="28"/>
          <w:szCs w:val="28"/>
          <w:lang w:bidi="ru-RU"/>
        </w:rPr>
        <w:t>»</w:t>
      </w:r>
      <w:r w:rsidRPr="00647E92">
        <w:rPr>
          <w:sz w:val="28"/>
          <w:szCs w:val="28"/>
          <w:lang w:bidi="ru-RU"/>
        </w:rPr>
        <w:t xml:space="preserve">, назначаются исполнители запроса и его приоритет. </w:t>
      </w:r>
    </w:p>
    <w:p w14:paraId="1FC8535A" w14:textId="77777777" w:rsidR="00647E92" w:rsidRPr="00647E92" w:rsidRDefault="00647E92" w:rsidP="00647E92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 Служба технической</w:t>
      </w:r>
      <w:r w:rsidRPr="00647E92">
        <w:rPr>
          <w:sz w:val="28"/>
          <w:szCs w:val="28"/>
          <w:lang w:bidi="ru-RU"/>
        </w:rPr>
        <w:t xml:space="preserve"> поддержки сообщает заказчику иден</w:t>
      </w:r>
      <w:r>
        <w:rPr>
          <w:sz w:val="28"/>
          <w:szCs w:val="28"/>
          <w:lang w:bidi="ru-RU"/>
        </w:rPr>
        <w:t>тификатор запроса, присвоенный</w:t>
      </w:r>
      <w:r w:rsidRPr="00647E92">
        <w:rPr>
          <w:sz w:val="28"/>
          <w:szCs w:val="28"/>
          <w:lang w:bidi="ru-RU"/>
        </w:rPr>
        <w:t xml:space="preserve"> при его регистрации. </w:t>
      </w:r>
    </w:p>
    <w:p w14:paraId="63326A0D" w14:textId="26655604" w:rsidR="00647E92" w:rsidRPr="00647E92" w:rsidRDefault="00647E92" w:rsidP="00647E92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3. Зарегистрированный</w:t>
      </w:r>
      <w:r w:rsidRPr="00647E92">
        <w:rPr>
          <w:sz w:val="28"/>
          <w:szCs w:val="28"/>
          <w:lang w:bidi="ru-RU"/>
        </w:rPr>
        <w:t xml:space="preserve"> запрос обрабатывается и выпо</w:t>
      </w:r>
      <w:r>
        <w:rPr>
          <w:sz w:val="28"/>
          <w:szCs w:val="28"/>
          <w:lang w:bidi="ru-RU"/>
        </w:rPr>
        <w:t>лняется согласно установленной системе приоритетов. Дей</w:t>
      </w:r>
      <w:r w:rsidRPr="00647E92">
        <w:rPr>
          <w:sz w:val="28"/>
          <w:szCs w:val="28"/>
          <w:lang w:bidi="ru-RU"/>
        </w:rPr>
        <w:t xml:space="preserve">ствия специалистов исполнителя </w:t>
      </w:r>
      <w:r w:rsidRPr="00647E92">
        <w:rPr>
          <w:sz w:val="28"/>
          <w:szCs w:val="28"/>
          <w:lang w:bidi="ru-RU"/>
        </w:rPr>
        <w:lastRenderedPageBreak/>
        <w:t xml:space="preserve">по выполнению запроса документируются в системе учета заявок </w:t>
      </w:r>
      <w:r>
        <w:rPr>
          <w:sz w:val="28"/>
          <w:szCs w:val="28"/>
          <w:lang w:bidi="ru-RU"/>
        </w:rPr>
        <w:t>ООО «</w:t>
      </w:r>
      <w:r w:rsidR="00B80626">
        <w:rPr>
          <w:sz w:val="28"/>
          <w:szCs w:val="28"/>
          <w:lang w:bidi="ru-RU"/>
        </w:rPr>
        <w:t>БЕЙДЕВИНД</w:t>
      </w:r>
      <w:r>
        <w:rPr>
          <w:sz w:val="28"/>
          <w:szCs w:val="28"/>
          <w:lang w:bidi="ru-RU"/>
        </w:rPr>
        <w:t>»</w:t>
      </w:r>
      <w:r w:rsidRPr="00647E92">
        <w:rPr>
          <w:sz w:val="28"/>
          <w:szCs w:val="28"/>
          <w:lang w:bidi="ru-RU"/>
        </w:rPr>
        <w:t xml:space="preserve">. </w:t>
      </w:r>
    </w:p>
    <w:p w14:paraId="201B6412" w14:textId="77777777" w:rsidR="00647E92" w:rsidRPr="00647E92" w:rsidRDefault="00647E92" w:rsidP="00647E92">
      <w:pPr>
        <w:jc w:val="both"/>
        <w:rPr>
          <w:sz w:val="28"/>
          <w:szCs w:val="28"/>
          <w:lang w:bidi="ru-RU"/>
        </w:rPr>
      </w:pPr>
      <w:r w:rsidRPr="00647E92">
        <w:rPr>
          <w:sz w:val="28"/>
          <w:szCs w:val="28"/>
          <w:lang w:bidi="ru-RU"/>
        </w:rPr>
        <w:t>4. Исполнитель предоставляет заказчи</w:t>
      </w:r>
      <w:r>
        <w:rPr>
          <w:sz w:val="28"/>
          <w:szCs w:val="28"/>
          <w:lang w:bidi="ru-RU"/>
        </w:rPr>
        <w:t xml:space="preserve">ку варианты решения возникшей </w:t>
      </w:r>
      <w:r w:rsidRPr="00647E92">
        <w:rPr>
          <w:sz w:val="28"/>
          <w:szCs w:val="28"/>
          <w:lang w:bidi="ru-RU"/>
        </w:rPr>
        <w:t xml:space="preserve">проблемы согласно содержанию запроса. </w:t>
      </w:r>
    </w:p>
    <w:p w14:paraId="55DAB6DE" w14:textId="77777777" w:rsidR="00647E92" w:rsidRDefault="00647E92" w:rsidP="00647E92">
      <w:pPr>
        <w:jc w:val="both"/>
        <w:rPr>
          <w:sz w:val="28"/>
          <w:szCs w:val="28"/>
          <w:lang w:bidi="ru-RU"/>
        </w:rPr>
      </w:pPr>
      <w:r w:rsidRPr="00647E92">
        <w:rPr>
          <w:sz w:val="28"/>
          <w:szCs w:val="28"/>
          <w:lang w:bidi="ru-RU"/>
        </w:rPr>
        <w:t>5. Заказчик обязуется выполнять все рекомендации и предоставлять необходимую дополнительную информацию специалистам исполнителя для</w:t>
      </w:r>
      <w:r>
        <w:rPr>
          <w:sz w:val="28"/>
          <w:szCs w:val="28"/>
          <w:lang w:bidi="ru-RU"/>
        </w:rPr>
        <w:t xml:space="preserve"> своевременного решения запроса.</w:t>
      </w:r>
    </w:p>
    <w:p w14:paraId="42A6428F" w14:textId="77777777" w:rsidR="00647E92" w:rsidRDefault="00647E92" w:rsidP="00FD1A84">
      <w:pPr>
        <w:pStyle w:val="aff6"/>
        <w:numPr>
          <w:ilvl w:val="0"/>
          <w:numId w:val="26"/>
        </w:numPr>
        <w:jc w:val="both"/>
        <w:rPr>
          <w:b/>
          <w:sz w:val="28"/>
          <w:szCs w:val="28"/>
        </w:rPr>
      </w:pPr>
      <w:r w:rsidRPr="00647E92">
        <w:rPr>
          <w:b/>
          <w:sz w:val="28"/>
          <w:szCs w:val="28"/>
        </w:rPr>
        <w:t>Закрытие запросов в техническую поддержку.</w:t>
      </w:r>
    </w:p>
    <w:p w14:paraId="7F542E9A" w14:textId="77777777" w:rsidR="00647E92" w:rsidRDefault="00647E92" w:rsidP="00647E92">
      <w:pPr>
        <w:jc w:val="both"/>
        <w:rPr>
          <w:sz w:val="28"/>
          <w:szCs w:val="28"/>
          <w:lang w:bidi="ru-RU"/>
        </w:rPr>
      </w:pPr>
      <w:r w:rsidRPr="00647E92">
        <w:rPr>
          <w:sz w:val="28"/>
          <w:szCs w:val="28"/>
          <w:lang w:bidi="ru-RU"/>
        </w:rPr>
        <w:t xml:space="preserve">После </w:t>
      </w:r>
      <w:r>
        <w:rPr>
          <w:sz w:val="28"/>
          <w:szCs w:val="28"/>
          <w:lang w:bidi="ru-RU"/>
        </w:rPr>
        <w:t xml:space="preserve">отправки ответа на </w:t>
      </w:r>
      <w:r w:rsidRPr="00647E92">
        <w:rPr>
          <w:sz w:val="28"/>
          <w:szCs w:val="28"/>
          <w:lang w:bidi="ru-RU"/>
        </w:rPr>
        <w:t xml:space="preserve">запрос </w:t>
      </w:r>
      <w:r>
        <w:rPr>
          <w:sz w:val="28"/>
          <w:szCs w:val="28"/>
          <w:lang w:bidi="ru-RU"/>
        </w:rPr>
        <w:t xml:space="preserve">Заказчика, запрос </w:t>
      </w:r>
      <w:r w:rsidRPr="00647E92">
        <w:rPr>
          <w:sz w:val="28"/>
          <w:szCs w:val="28"/>
          <w:lang w:bidi="ru-RU"/>
        </w:rPr>
        <w:t xml:space="preserve">считается завершенным, и находится в таком состоянии до получения подтверждения от Заказчика о решении инцидента. </w:t>
      </w:r>
    </w:p>
    <w:p w14:paraId="5B8CD529" w14:textId="77777777" w:rsidR="00647E92" w:rsidRPr="00647E92" w:rsidRDefault="00647E92" w:rsidP="00647E92">
      <w:pPr>
        <w:jc w:val="both"/>
        <w:rPr>
          <w:sz w:val="28"/>
          <w:szCs w:val="28"/>
          <w:lang w:bidi="ru-RU"/>
        </w:rPr>
      </w:pPr>
      <w:r w:rsidRPr="00647E92">
        <w:rPr>
          <w:sz w:val="28"/>
          <w:szCs w:val="28"/>
          <w:lang w:bidi="ru-RU"/>
        </w:rPr>
        <w:t xml:space="preserve">В случае аргументированного несогласия </w:t>
      </w:r>
      <w:r>
        <w:rPr>
          <w:sz w:val="28"/>
          <w:szCs w:val="28"/>
          <w:lang w:bidi="ru-RU"/>
        </w:rPr>
        <w:t>З</w:t>
      </w:r>
      <w:r w:rsidRPr="00647E92">
        <w:rPr>
          <w:sz w:val="28"/>
          <w:szCs w:val="28"/>
          <w:lang w:bidi="ru-RU"/>
        </w:rPr>
        <w:t xml:space="preserve">аказчика с завершением запроса, выполнение запроса продолжается. </w:t>
      </w:r>
    </w:p>
    <w:p w14:paraId="44DA729E" w14:textId="77777777" w:rsidR="00647E92" w:rsidRDefault="00647E92" w:rsidP="00647E92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Завершённый</w:t>
      </w:r>
      <w:r w:rsidRPr="00647E92">
        <w:rPr>
          <w:sz w:val="28"/>
          <w:szCs w:val="28"/>
          <w:lang w:bidi="ru-RU"/>
        </w:rPr>
        <w:t xml:space="preserve"> запрос переходит в состояние закрытого после получения </w:t>
      </w:r>
      <w:r>
        <w:rPr>
          <w:sz w:val="28"/>
          <w:szCs w:val="28"/>
          <w:lang w:bidi="ru-RU"/>
        </w:rPr>
        <w:t>И</w:t>
      </w:r>
      <w:r w:rsidRPr="00647E92">
        <w:rPr>
          <w:sz w:val="28"/>
          <w:szCs w:val="28"/>
          <w:lang w:bidi="ru-RU"/>
        </w:rPr>
        <w:t xml:space="preserve">сполнителем подтверждения от Заказчика о решении запроса. </w:t>
      </w:r>
    </w:p>
    <w:p w14:paraId="0B6BE062" w14:textId="77777777" w:rsidR="00647E92" w:rsidRDefault="00647E92" w:rsidP="00647E92">
      <w:pPr>
        <w:jc w:val="both"/>
        <w:rPr>
          <w:sz w:val="28"/>
          <w:szCs w:val="28"/>
          <w:lang w:bidi="ru-RU"/>
        </w:rPr>
      </w:pPr>
      <w:r w:rsidRPr="00647E92">
        <w:rPr>
          <w:sz w:val="28"/>
          <w:szCs w:val="28"/>
          <w:lang w:bidi="ru-RU"/>
        </w:rPr>
        <w:t xml:space="preserve">В случае отсутствия ответа Заказчика о завершении запроса в течение 3 рабочих </w:t>
      </w:r>
      <w:r>
        <w:rPr>
          <w:sz w:val="28"/>
          <w:szCs w:val="28"/>
          <w:lang w:bidi="ru-RU"/>
        </w:rPr>
        <w:t>дней</w:t>
      </w:r>
      <w:r w:rsidRPr="00647E92">
        <w:rPr>
          <w:sz w:val="28"/>
          <w:szCs w:val="28"/>
          <w:lang w:bidi="ru-RU"/>
        </w:rPr>
        <w:t xml:space="preserve">, запрос считается автоматически закрытым. </w:t>
      </w:r>
    </w:p>
    <w:p w14:paraId="448BBFEE" w14:textId="77777777" w:rsidR="00647E92" w:rsidRDefault="00647E92" w:rsidP="00647E92">
      <w:pPr>
        <w:jc w:val="both"/>
        <w:rPr>
          <w:sz w:val="28"/>
          <w:szCs w:val="28"/>
          <w:lang w:bidi="ru-RU"/>
        </w:rPr>
      </w:pPr>
      <w:r w:rsidRPr="00647E92">
        <w:rPr>
          <w:sz w:val="28"/>
          <w:szCs w:val="28"/>
          <w:lang w:bidi="ru-RU"/>
        </w:rPr>
        <w:t>Закрытие запроса может инициировать Заказчик, если надобность в ответе на запрос пропала</w:t>
      </w:r>
      <w:r w:rsidR="00CF1B16">
        <w:rPr>
          <w:sz w:val="28"/>
          <w:szCs w:val="28"/>
          <w:lang w:bidi="ru-RU"/>
        </w:rPr>
        <w:t>.</w:t>
      </w:r>
    </w:p>
    <w:p w14:paraId="404EED5F" w14:textId="77777777" w:rsidR="003F2EA3" w:rsidRPr="00FD1A84" w:rsidRDefault="003F2EA3" w:rsidP="00FD1A84">
      <w:pPr>
        <w:pStyle w:val="aff6"/>
        <w:numPr>
          <w:ilvl w:val="0"/>
          <w:numId w:val="26"/>
        </w:numPr>
        <w:ind w:left="0" w:firstLine="0"/>
        <w:jc w:val="both"/>
        <w:rPr>
          <w:b/>
          <w:sz w:val="28"/>
          <w:szCs w:val="28"/>
        </w:rPr>
      </w:pPr>
      <w:r w:rsidRPr="00FD1A84">
        <w:rPr>
          <w:b/>
          <w:sz w:val="28"/>
          <w:szCs w:val="28"/>
        </w:rPr>
        <w:t>Контактная информация прои</w:t>
      </w:r>
      <w:r w:rsidR="00FD1A84" w:rsidRPr="00FD1A84">
        <w:rPr>
          <w:b/>
          <w:sz w:val="28"/>
          <w:szCs w:val="28"/>
        </w:rPr>
        <w:t>зводителя программного продукта.</w:t>
      </w:r>
    </w:p>
    <w:p w14:paraId="2EF51C2C" w14:textId="77777777" w:rsidR="00FD1A84" w:rsidRPr="003F2EA3" w:rsidRDefault="00FD1A84" w:rsidP="00FD1A84">
      <w:pPr>
        <w:pStyle w:val="aff6"/>
        <w:ind w:left="360"/>
        <w:jc w:val="both"/>
        <w:rPr>
          <w:b/>
          <w:sz w:val="28"/>
          <w:szCs w:val="28"/>
        </w:rPr>
      </w:pPr>
    </w:p>
    <w:p w14:paraId="0C46827A" w14:textId="77777777" w:rsidR="003F2EA3" w:rsidRPr="003F2EA3" w:rsidRDefault="003F2EA3" w:rsidP="003F2EA3">
      <w:pPr>
        <w:pStyle w:val="aff6"/>
        <w:ind w:left="36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3F2EA3">
        <w:rPr>
          <w:b/>
          <w:sz w:val="28"/>
          <w:szCs w:val="28"/>
        </w:rPr>
        <w:t xml:space="preserve">.1 Юридическая информация </w:t>
      </w:r>
    </w:p>
    <w:p w14:paraId="08084888" w14:textId="77777777" w:rsidR="003F2EA3" w:rsidRPr="003F2EA3" w:rsidRDefault="003F2EA3" w:rsidP="003F2EA3">
      <w:pPr>
        <w:pStyle w:val="aff6"/>
        <w:ind w:left="360" w:hanging="360"/>
        <w:jc w:val="both"/>
        <w:rPr>
          <w:sz w:val="28"/>
          <w:szCs w:val="28"/>
        </w:rPr>
      </w:pPr>
      <w:r w:rsidRPr="003F2EA3">
        <w:rPr>
          <w:sz w:val="28"/>
          <w:szCs w:val="28"/>
        </w:rPr>
        <w:t xml:space="preserve">Информация о компании: </w:t>
      </w:r>
    </w:p>
    <w:p w14:paraId="40D34473" w14:textId="6631C64D" w:rsidR="003F2EA3" w:rsidRPr="003F2EA3" w:rsidRDefault="003F2EA3" w:rsidP="003F2EA3">
      <w:pPr>
        <w:pStyle w:val="aff6"/>
        <w:ind w:left="360" w:hanging="360"/>
        <w:jc w:val="both"/>
        <w:rPr>
          <w:sz w:val="28"/>
          <w:szCs w:val="28"/>
        </w:rPr>
      </w:pPr>
      <w:r w:rsidRPr="003F2EA3">
        <w:rPr>
          <w:b/>
          <w:sz w:val="28"/>
          <w:szCs w:val="28"/>
        </w:rPr>
        <w:t>Название компании:</w:t>
      </w:r>
      <w:r w:rsidRPr="003F2EA3">
        <w:rPr>
          <w:sz w:val="28"/>
          <w:szCs w:val="28"/>
        </w:rPr>
        <w:t xml:space="preserve"> ООО «</w:t>
      </w:r>
      <w:r w:rsidR="00B80626">
        <w:rPr>
          <w:sz w:val="28"/>
          <w:szCs w:val="28"/>
        </w:rPr>
        <w:t>БЕЙДЕВИНД</w:t>
      </w:r>
      <w:r w:rsidRPr="003F2EA3">
        <w:rPr>
          <w:sz w:val="28"/>
          <w:szCs w:val="28"/>
        </w:rPr>
        <w:t xml:space="preserve">». </w:t>
      </w:r>
    </w:p>
    <w:p w14:paraId="44713D24" w14:textId="77777777" w:rsidR="00B80626" w:rsidRDefault="003F2EA3" w:rsidP="00B806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2EA3">
        <w:rPr>
          <w:b/>
          <w:sz w:val="28"/>
          <w:szCs w:val="28"/>
        </w:rPr>
        <w:t xml:space="preserve">Юр. адрес: </w:t>
      </w:r>
      <w:r w:rsidR="00B80626">
        <w:rPr>
          <w:rFonts w:ascii="Times New Roman" w:hAnsi="Times New Roman"/>
          <w:sz w:val="24"/>
          <w:szCs w:val="24"/>
        </w:rPr>
        <w:t>107497, г. Москва, ул. Монтажная,</w:t>
      </w:r>
      <w:r w:rsidR="00B80626" w:rsidRPr="001E704E">
        <w:rPr>
          <w:rFonts w:ascii="Times New Roman" w:hAnsi="Times New Roman"/>
          <w:sz w:val="24"/>
          <w:szCs w:val="24"/>
        </w:rPr>
        <w:t xml:space="preserve"> д</w:t>
      </w:r>
      <w:r w:rsidR="00B80626">
        <w:rPr>
          <w:rFonts w:ascii="Times New Roman" w:hAnsi="Times New Roman"/>
          <w:sz w:val="24"/>
          <w:szCs w:val="24"/>
        </w:rPr>
        <w:t>. 9, стр.1, пом. 4, комн. 48</w:t>
      </w:r>
    </w:p>
    <w:p w14:paraId="03F5CEB7" w14:textId="4743752E" w:rsidR="003F2EA3" w:rsidRPr="003F2EA3" w:rsidRDefault="003F2EA3" w:rsidP="003F2EA3">
      <w:pPr>
        <w:pStyle w:val="aff6"/>
        <w:ind w:left="360" w:hanging="360"/>
        <w:jc w:val="both"/>
        <w:rPr>
          <w:sz w:val="28"/>
          <w:szCs w:val="28"/>
        </w:rPr>
      </w:pPr>
    </w:p>
    <w:p w14:paraId="0807FB48" w14:textId="401BE746" w:rsidR="003F2EA3" w:rsidRPr="003F2EA3" w:rsidRDefault="003F2EA3" w:rsidP="003F2EA3">
      <w:pPr>
        <w:pStyle w:val="aff6"/>
        <w:ind w:left="360" w:hanging="360"/>
        <w:jc w:val="both"/>
        <w:rPr>
          <w:sz w:val="28"/>
          <w:szCs w:val="28"/>
        </w:rPr>
      </w:pPr>
      <w:r w:rsidRPr="003F2EA3">
        <w:rPr>
          <w:b/>
          <w:sz w:val="28"/>
          <w:szCs w:val="28"/>
        </w:rPr>
        <w:t xml:space="preserve">ОГРН: </w:t>
      </w:r>
      <w:r w:rsidR="00B80626">
        <w:rPr>
          <w:rFonts w:ascii="Times New Roman" w:hAnsi="Times New Roman"/>
          <w:sz w:val="24"/>
          <w:szCs w:val="24"/>
        </w:rPr>
        <w:t>1177746390777</w:t>
      </w:r>
      <w:r w:rsidRPr="003F2EA3">
        <w:rPr>
          <w:sz w:val="28"/>
          <w:szCs w:val="28"/>
        </w:rPr>
        <w:t xml:space="preserve">. </w:t>
      </w:r>
    </w:p>
    <w:p w14:paraId="353FA07F" w14:textId="56A04D05" w:rsidR="003F2EA3" w:rsidRPr="003F2EA3" w:rsidRDefault="003F2EA3" w:rsidP="003F2EA3">
      <w:pPr>
        <w:pStyle w:val="aff6"/>
        <w:ind w:left="360" w:hanging="360"/>
        <w:jc w:val="both"/>
        <w:rPr>
          <w:sz w:val="28"/>
          <w:szCs w:val="28"/>
        </w:rPr>
      </w:pPr>
      <w:r w:rsidRPr="003F2EA3">
        <w:rPr>
          <w:b/>
          <w:sz w:val="28"/>
          <w:szCs w:val="28"/>
        </w:rPr>
        <w:t xml:space="preserve">ИНН: </w:t>
      </w:r>
      <w:r w:rsidR="00B80626">
        <w:rPr>
          <w:rFonts w:ascii="Times New Roman" w:hAnsi="Times New Roman"/>
          <w:sz w:val="24"/>
          <w:szCs w:val="24"/>
        </w:rPr>
        <w:t>9718059462</w:t>
      </w:r>
      <w:r w:rsidRPr="003F2EA3">
        <w:rPr>
          <w:sz w:val="28"/>
          <w:szCs w:val="28"/>
        </w:rPr>
        <w:t xml:space="preserve">. </w:t>
      </w:r>
    </w:p>
    <w:p w14:paraId="64FCE979" w14:textId="77777777" w:rsidR="003F2EA3" w:rsidRPr="003F2EA3" w:rsidRDefault="003F2EA3" w:rsidP="003F2EA3">
      <w:pPr>
        <w:pStyle w:val="aff6"/>
        <w:ind w:left="360" w:hanging="360"/>
        <w:jc w:val="both"/>
        <w:rPr>
          <w:b/>
          <w:sz w:val="28"/>
          <w:szCs w:val="28"/>
        </w:rPr>
      </w:pPr>
    </w:p>
    <w:p w14:paraId="5595AFC8" w14:textId="77777777" w:rsidR="003F2EA3" w:rsidRPr="003F2EA3" w:rsidRDefault="003F2EA3" w:rsidP="003F2EA3">
      <w:pPr>
        <w:pStyle w:val="aff6"/>
        <w:ind w:left="36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3F2EA3">
        <w:rPr>
          <w:b/>
          <w:sz w:val="28"/>
          <w:szCs w:val="28"/>
        </w:rPr>
        <w:t xml:space="preserve">.2 Контактная информация службы технической поддержки </w:t>
      </w:r>
    </w:p>
    <w:p w14:paraId="1B3D232E" w14:textId="41BAA4B7" w:rsidR="00FD1A84" w:rsidRPr="00B80626" w:rsidRDefault="003F2EA3" w:rsidP="00B80626">
      <w:pPr>
        <w:pStyle w:val="aff6"/>
        <w:ind w:left="0"/>
        <w:jc w:val="both"/>
        <w:rPr>
          <w:sz w:val="28"/>
          <w:szCs w:val="28"/>
        </w:rPr>
      </w:pPr>
      <w:r w:rsidRPr="003F2EA3">
        <w:rPr>
          <w:sz w:val="28"/>
          <w:szCs w:val="28"/>
        </w:rPr>
        <w:lastRenderedPageBreak/>
        <w:t>Связаться со специалистами службы технической поддержки можно</w:t>
      </w:r>
      <w:r w:rsidR="00FD1A84" w:rsidRPr="00FD1A84">
        <w:rPr>
          <w:sz w:val="28"/>
          <w:szCs w:val="28"/>
        </w:rPr>
        <w:t xml:space="preserve"> </w:t>
      </w:r>
      <w:r w:rsidRPr="003F2EA3">
        <w:rPr>
          <w:sz w:val="28"/>
          <w:szCs w:val="28"/>
        </w:rPr>
        <w:t xml:space="preserve">одним из следующих способов: </w:t>
      </w:r>
    </w:p>
    <w:p w14:paraId="137B6824" w14:textId="7E94FE8F" w:rsidR="003F2EA3" w:rsidRPr="003F2EA3" w:rsidRDefault="003F2EA3" w:rsidP="003F2EA3">
      <w:pPr>
        <w:pStyle w:val="aff6"/>
        <w:ind w:left="360" w:hanging="360"/>
        <w:jc w:val="both"/>
        <w:rPr>
          <w:b/>
          <w:sz w:val="28"/>
          <w:szCs w:val="28"/>
        </w:rPr>
      </w:pPr>
      <w:r w:rsidRPr="003F2EA3">
        <w:rPr>
          <w:b/>
          <w:sz w:val="28"/>
          <w:szCs w:val="28"/>
        </w:rPr>
        <w:t>● Телефон: +7 (</w:t>
      </w:r>
      <w:r w:rsidR="00B80626">
        <w:rPr>
          <w:b/>
          <w:sz w:val="28"/>
          <w:szCs w:val="28"/>
        </w:rPr>
        <w:t>495</w:t>
      </w:r>
      <w:r w:rsidRPr="003F2EA3">
        <w:rPr>
          <w:b/>
          <w:sz w:val="28"/>
          <w:szCs w:val="28"/>
        </w:rPr>
        <w:t xml:space="preserve">) </w:t>
      </w:r>
      <w:r w:rsidR="00B80626">
        <w:rPr>
          <w:b/>
          <w:sz w:val="28"/>
          <w:szCs w:val="28"/>
        </w:rPr>
        <w:t>989-11-86</w:t>
      </w:r>
      <w:r w:rsidRPr="003F2EA3">
        <w:rPr>
          <w:b/>
          <w:sz w:val="28"/>
          <w:szCs w:val="28"/>
        </w:rPr>
        <w:t xml:space="preserve"> </w:t>
      </w:r>
    </w:p>
    <w:p w14:paraId="0056EB0C" w14:textId="0989F53E" w:rsidR="003F2EA3" w:rsidRPr="00B80626" w:rsidRDefault="003F2EA3" w:rsidP="003F2EA3">
      <w:pPr>
        <w:pStyle w:val="aff6"/>
        <w:ind w:left="360" w:hanging="360"/>
        <w:jc w:val="both"/>
        <w:rPr>
          <w:b/>
          <w:sz w:val="28"/>
          <w:szCs w:val="28"/>
        </w:rPr>
      </w:pPr>
      <w:r w:rsidRPr="003F2EA3">
        <w:rPr>
          <w:b/>
          <w:sz w:val="28"/>
          <w:szCs w:val="28"/>
        </w:rPr>
        <w:t xml:space="preserve">● Email: </w:t>
      </w:r>
      <w:r w:rsidR="00B80626" w:rsidRPr="00B80626">
        <w:rPr>
          <w:color w:val="0070C0"/>
          <w:sz w:val="28"/>
          <w:szCs w:val="28"/>
        </w:rPr>
        <w:t>support@itone.ru</w:t>
      </w:r>
    </w:p>
    <w:p w14:paraId="2183E728" w14:textId="77777777" w:rsidR="00FD1A84" w:rsidRPr="00B80626" w:rsidRDefault="00FD1A84" w:rsidP="003F2EA3">
      <w:pPr>
        <w:pStyle w:val="aff6"/>
        <w:ind w:left="360" w:hanging="360"/>
        <w:jc w:val="both"/>
        <w:rPr>
          <w:b/>
          <w:sz w:val="28"/>
          <w:szCs w:val="28"/>
        </w:rPr>
      </w:pPr>
    </w:p>
    <w:p w14:paraId="5C479B0F" w14:textId="77777777" w:rsidR="003F2EA3" w:rsidRPr="003F2EA3" w:rsidRDefault="003F2EA3" w:rsidP="003F2EA3">
      <w:pPr>
        <w:pStyle w:val="aff6"/>
        <w:ind w:left="360" w:hanging="360"/>
        <w:jc w:val="both"/>
        <w:rPr>
          <w:b/>
          <w:sz w:val="28"/>
          <w:szCs w:val="28"/>
        </w:rPr>
      </w:pPr>
    </w:p>
    <w:p w14:paraId="42147926" w14:textId="77777777" w:rsidR="00CF1B16" w:rsidRPr="003F2EA3" w:rsidRDefault="00CF1B16" w:rsidP="003F2EA3">
      <w:pPr>
        <w:pStyle w:val="aff6"/>
        <w:ind w:left="360" w:hanging="360"/>
        <w:jc w:val="both"/>
        <w:rPr>
          <w:b/>
          <w:sz w:val="28"/>
          <w:szCs w:val="28"/>
        </w:rPr>
      </w:pPr>
    </w:p>
    <w:p w14:paraId="26787375" w14:textId="77777777" w:rsidR="00647E92" w:rsidRPr="003F2EA3" w:rsidRDefault="00647E92" w:rsidP="003F2EA3">
      <w:pPr>
        <w:pStyle w:val="aff6"/>
        <w:ind w:left="360" w:hanging="360"/>
        <w:jc w:val="both"/>
        <w:rPr>
          <w:b/>
          <w:sz w:val="28"/>
          <w:szCs w:val="28"/>
        </w:rPr>
      </w:pPr>
    </w:p>
    <w:p w14:paraId="75F2225F" w14:textId="77777777" w:rsidR="006E2430" w:rsidRPr="006E2430" w:rsidRDefault="006E2430" w:rsidP="006E2430">
      <w:pPr>
        <w:pStyle w:val="aff6"/>
        <w:ind w:left="360" w:hanging="360"/>
        <w:jc w:val="both"/>
        <w:rPr>
          <w:b/>
          <w:sz w:val="28"/>
          <w:szCs w:val="28"/>
        </w:rPr>
      </w:pPr>
    </w:p>
    <w:sectPr w:rsidR="006E2430" w:rsidRPr="006E2430" w:rsidSect="005F4389">
      <w:footerReference w:type="default" r:id="rId9"/>
      <w:headerReference w:type="first" r:id="rId10"/>
      <w:footerReference w:type="first" r:id="rId11"/>
      <w:pgSz w:w="11906" w:h="16838" w:code="9"/>
      <w:pgMar w:top="1080" w:right="1224" w:bottom="1560" w:left="2016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337D9" w14:textId="77777777" w:rsidR="00C53DA6" w:rsidRDefault="00C53DA6">
      <w:pPr>
        <w:spacing w:after="0" w:line="240" w:lineRule="auto"/>
      </w:pPr>
      <w:r>
        <w:separator/>
      </w:r>
    </w:p>
  </w:endnote>
  <w:endnote w:type="continuationSeparator" w:id="0">
    <w:p w14:paraId="350E2C70" w14:textId="77777777" w:rsidR="00C53DA6" w:rsidRDefault="00C53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b"/>
      <w:tblW w:w="5000" w:type="pct"/>
      <w:tblBorders>
        <w:top w:val="single" w:sz="4" w:space="0" w:color="DF1010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48"/>
      <w:gridCol w:w="1118"/>
    </w:tblGrid>
    <w:tr w:rsidR="00D62E70" w14:paraId="3163F322" w14:textId="77777777" w:rsidTr="00BF2EE6">
      <w:tc>
        <w:tcPr>
          <w:tcW w:w="4355" w:type="pct"/>
        </w:tcPr>
        <w:p w14:paraId="766C06E4" w14:textId="08DF5CC5" w:rsidR="00D62E70" w:rsidRDefault="00D62E70" w:rsidP="0091381D">
          <w:pPr>
            <w:pStyle w:val="afb"/>
          </w:pPr>
          <w:r>
            <w:rPr>
              <w:lang w:bidi="ru-RU"/>
            </w:rPr>
            <w:t xml:space="preserve">Описание процессов жизненного цикла программного обеспечения </w:t>
          </w:r>
          <w:r>
            <w:rPr>
              <w:lang w:bidi="ru-RU"/>
            </w:rPr>
            <w:sym w:font="Wingdings" w:char="F0A0"/>
          </w:r>
          <w:r>
            <w:rPr>
              <w:lang w:bidi="ru-RU"/>
            </w:rPr>
            <w:t xml:space="preserve"> </w:t>
          </w:r>
          <w:sdt>
            <w:sdtPr>
              <w:alias w:val="Дата рабочего задания:"/>
              <w:tag w:val="Дата рабочего задания:"/>
              <w:id w:val="255860628"/>
              <w:placeholder>
                <w:docPart w:val="4444ADBD2A3B49F3964BB5D2C7AB4D8E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8F6E91">
                <w:t>Айтон: Модуль обмена с маркетплейсом Ozon»</w:t>
              </w:r>
            </w:sdtContent>
          </w:sdt>
        </w:p>
      </w:tc>
      <w:tc>
        <w:tcPr>
          <w:tcW w:w="645" w:type="pct"/>
        </w:tcPr>
        <w:p w14:paraId="29515CDA" w14:textId="77777777" w:rsidR="00D62E70" w:rsidRDefault="00D62E70" w:rsidP="00FA68E1">
          <w:pPr>
            <w:pStyle w:val="afb"/>
          </w:pPr>
          <w:r>
            <w:rPr>
              <w:noProof w:val="0"/>
              <w:lang w:bidi="ru-RU"/>
            </w:rPr>
            <w:fldChar w:fldCharType="begin"/>
          </w:r>
          <w:r>
            <w:rPr>
              <w:lang w:bidi="ru-RU"/>
            </w:rPr>
            <w:instrText xml:space="preserve"> PAGE   \* MERGEFORMAT </w:instrText>
          </w:r>
          <w:r>
            <w:rPr>
              <w:noProof w:val="0"/>
              <w:lang w:bidi="ru-RU"/>
            </w:rPr>
            <w:fldChar w:fldCharType="separate"/>
          </w:r>
          <w:r w:rsidR="00FD1A84">
            <w:rPr>
              <w:lang w:bidi="ru-RU"/>
            </w:rPr>
            <w:t>6</w:t>
          </w:r>
          <w:r>
            <w:rPr>
              <w:lang w:bidi="ru-RU"/>
            </w:rPr>
            <w:fldChar w:fldCharType="end"/>
          </w:r>
        </w:p>
      </w:tc>
    </w:tr>
  </w:tbl>
  <w:p w14:paraId="62733452" w14:textId="77777777" w:rsidR="00D62E70" w:rsidRDefault="00D62E70" w:rsidP="00FA68E1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b"/>
      <w:tblW w:w="5000" w:type="pct"/>
      <w:tblBorders>
        <w:top w:val="single" w:sz="4" w:space="0" w:color="DF1010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48"/>
      <w:gridCol w:w="1118"/>
    </w:tblGrid>
    <w:tr w:rsidR="00D62E70" w14:paraId="69BBA3FD" w14:textId="77777777" w:rsidTr="00AE05ED">
      <w:trPr>
        <w:trHeight w:val="202"/>
      </w:trPr>
      <w:tc>
        <w:tcPr>
          <w:tcW w:w="4355" w:type="pct"/>
        </w:tcPr>
        <w:p w14:paraId="043207B9" w14:textId="7C997DE1" w:rsidR="00D62E70" w:rsidRDefault="00D62E70" w:rsidP="0091381D">
          <w:pPr>
            <w:pStyle w:val="afb"/>
          </w:pPr>
          <w:r>
            <w:rPr>
              <w:lang w:bidi="ru-RU"/>
            </w:rPr>
            <w:t xml:space="preserve">Описание процессов жизненного цикла программного обеспечения </w:t>
          </w:r>
          <w:r>
            <w:rPr>
              <w:lang w:bidi="ru-RU"/>
            </w:rPr>
            <w:sym w:font="Wingdings" w:char="F0A0"/>
          </w:r>
          <w:r>
            <w:rPr>
              <w:lang w:bidi="ru-RU"/>
            </w:rPr>
            <w:t xml:space="preserve"> </w:t>
          </w:r>
          <w:sdt>
            <w:sdtPr>
              <w:rPr>
                <w:color w:val="auto"/>
              </w:rPr>
              <w:alias w:val="Дата рабочего задания:"/>
              <w:tag w:val="Дата рабочего задания:"/>
              <w:id w:val="255860629"/>
              <w:placeholder>
                <w:docPart w:val="7ACE77CBF1234AC1A30C8113A6A66459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B80626" w:rsidRPr="00B80626">
                <w:rPr>
                  <w:color w:val="auto"/>
                </w:rPr>
                <w:t xml:space="preserve">Айтон: Модуль обмена с маркетплейсом </w:t>
              </w:r>
              <w:r w:rsidR="008F6E91">
                <w:rPr>
                  <w:color w:val="auto"/>
                  <w:lang w:val="en-US"/>
                </w:rPr>
                <w:t>Ozon</w:t>
              </w:r>
              <w:r w:rsidR="00B80626">
                <w:rPr>
                  <w:color w:val="auto"/>
                </w:rPr>
                <w:t>»</w:t>
              </w:r>
            </w:sdtContent>
          </w:sdt>
        </w:p>
      </w:tc>
      <w:tc>
        <w:tcPr>
          <w:tcW w:w="645" w:type="pct"/>
        </w:tcPr>
        <w:p w14:paraId="0E5EE674" w14:textId="77777777" w:rsidR="00D62E70" w:rsidRDefault="00D62E70" w:rsidP="00051324">
          <w:pPr>
            <w:pStyle w:val="afb"/>
          </w:pPr>
          <w:r>
            <w:rPr>
              <w:noProof w:val="0"/>
              <w:lang w:bidi="ru-RU"/>
            </w:rPr>
            <w:fldChar w:fldCharType="begin"/>
          </w:r>
          <w:r>
            <w:rPr>
              <w:lang w:bidi="ru-RU"/>
            </w:rPr>
            <w:instrText xml:space="preserve"> PAGE   \* MERGEFORMAT </w:instrText>
          </w:r>
          <w:r>
            <w:rPr>
              <w:noProof w:val="0"/>
              <w:lang w:bidi="ru-RU"/>
            </w:rPr>
            <w:fldChar w:fldCharType="separate"/>
          </w:r>
          <w:r w:rsidR="00FD1A84">
            <w:rPr>
              <w:lang w:bidi="ru-RU"/>
            </w:rPr>
            <w:t>1</w:t>
          </w:r>
          <w:r>
            <w:rPr>
              <w:lang w:bidi="ru-RU"/>
            </w:rPr>
            <w:fldChar w:fldCharType="end"/>
          </w:r>
        </w:p>
      </w:tc>
    </w:tr>
  </w:tbl>
  <w:p w14:paraId="5E8F156C" w14:textId="77777777" w:rsidR="00D62E70" w:rsidRPr="00A51E8C" w:rsidRDefault="00D62E70">
    <w:pPr>
      <w:pStyle w:val="afb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F7CBB" w14:textId="77777777" w:rsidR="00C53DA6" w:rsidRDefault="00C53DA6">
      <w:pPr>
        <w:spacing w:after="0" w:line="240" w:lineRule="auto"/>
      </w:pPr>
      <w:r>
        <w:separator/>
      </w:r>
    </w:p>
  </w:footnote>
  <w:footnote w:type="continuationSeparator" w:id="0">
    <w:p w14:paraId="691FD021" w14:textId="77777777" w:rsidR="00C53DA6" w:rsidRDefault="00C53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3BE74" w14:textId="29FA82E5" w:rsidR="00D62E70" w:rsidRDefault="00B80626">
    <w:pPr>
      <w:pStyle w:val="ac"/>
    </w:pPr>
    <w:r>
      <w:rPr>
        <w:lang w:bidi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53DA989" wp14:editId="0071D4BA">
              <wp:simplePos x="0" y="0"/>
              <wp:positionH relativeFrom="leftMargin">
                <wp:posOffset>549910</wp:posOffset>
              </wp:positionH>
              <wp:positionV relativeFrom="margin">
                <wp:posOffset>0</wp:posOffset>
              </wp:positionV>
              <wp:extent cx="723900" cy="8467725"/>
              <wp:effectExtent l="0" t="0" r="3175" b="0"/>
              <wp:wrapNone/>
              <wp:docPr id="281969661" name="Надпись 22" descr="Название документа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846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9DC4CF" w14:textId="77777777" w:rsidR="00D62E70" w:rsidRPr="000501E9" w:rsidRDefault="00E921CE" w:rsidP="00051324">
                          <w:pPr>
                            <w:pStyle w:val="a6"/>
                            <w:rPr>
                              <w:lang w:val="en-US"/>
                            </w:rPr>
                          </w:pPr>
                          <w:sdt>
                            <w:sdtPr>
                              <w:alias w:val="Рабочее задание"/>
                              <w:tag w:val="Рабочее задание"/>
                              <w:id w:val="255860627"/>
                              <w:placeholder>
                                <w:docPart w:val="4B0F1E76EA9F4A57A01018DBF521C443"/>
                              </w:placeholder>
                            </w:sdtPr>
                            <w:sdtEndPr/>
                            <w:sdtContent>
                              <w:r w:rsidR="00D62E70">
                                <w:rPr>
                                  <w:lang w:bidi="ru-RU"/>
                                </w:rPr>
                                <w:t>Описание процессов жизненного цикла</w:t>
                              </w:r>
                              <w:r w:rsidR="00D62E70">
                                <w:t xml:space="preserve"> </w:t>
                              </w:r>
                            </w:sdtContent>
                          </w:sdt>
                          <w:r w:rsidR="00D62E70">
                            <w:rPr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0" tIns="182880" rIns="228600" bIns="4572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15000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3DA989" id="_x0000_t202" coordsize="21600,21600" o:spt="202" path="m,l,21600r21600,l21600,xe">
              <v:stroke joinstyle="miter"/>
              <v:path gradientshapeok="t" o:connecttype="rect"/>
            </v:shapetype>
            <v:shape id="Надпись 22" o:spid="_x0000_s1026" type="#_x0000_t202" alt="Название документа" style="position:absolute;margin-left:43.3pt;margin-top:0;width:57pt;height:666.75pt;z-index:-251658752;visibility:visible;mso-wrap-style:square;mso-width-percent:15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" filled="f" stroked="f" strokeweight=".5pt">
              <v:textbox style="layout-flow:vertical;mso-layout-flow-alt:bottom-to-top;mso-fit-shape-to-text:t" inset="0,14.4pt,18pt">
                <w:txbxContent>
                  <w:p w14:paraId="499DC4CF" w14:textId="77777777" w:rsidR="00D62E70" w:rsidRPr="000501E9" w:rsidRDefault="00E921CE" w:rsidP="00051324">
                    <w:pPr>
                      <w:pStyle w:val="a6"/>
                      <w:rPr>
                        <w:lang w:val="en-US"/>
                      </w:rPr>
                    </w:pPr>
                    <w:sdt>
                      <w:sdtPr>
                        <w:alias w:val="Рабочее задание"/>
                        <w:tag w:val="Рабочее задание"/>
                        <w:id w:val="255860627"/>
                        <w:placeholder>
                          <w:docPart w:val="4B0F1E76EA9F4A57A01018DBF521C443"/>
                        </w:placeholder>
                      </w:sdtPr>
                      <w:sdtEndPr/>
                      <w:sdtContent>
                        <w:r w:rsidR="00D62E70">
                          <w:rPr>
                            <w:lang w:bidi="ru-RU"/>
                          </w:rPr>
                          <w:t>Описание процессов жизненного цикла</w:t>
                        </w:r>
                        <w:r w:rsidR="00D62E70">
                          <w:t xml:space="preserve"> </w:t>
                        </w:r>
                      </w:sdtContent>
                    </w:sdt>
                    <w:r w:rsidR="00D62E70">
                      <w:rPr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A4E5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C648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2A5F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8091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7CE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0CE1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856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7EC7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76E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A61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903C9"/>
    <w:multiLevelType w:val="hybridMultilevel"/>
    <w:tmpl w:val="7876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B66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75F40"/>
    <w:multiLevelType w:val="hybridMultilevel"/>
    <w:tmpl w:val="7876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E4D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DC490C"/>
    <w:multiLevelType w:val="hybridMultilevel"/>
    <w:tmpl w:val="7876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71056"/>
    <w:multiLevelType w:val="hybridMultilevel"/>
    <w:tmpl w:val="7876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F69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E6D101F"/>
    <w:multiLevelType w:val="hybridMultilevel"/>
    <w:tmpl w:val="19FC36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B4970"/>
    <w:multiLevelType w:val="multilevel"/>
    <w:tmpl w:val="46CE9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27355"/>
    <w:multiLevelType w:val="hybridMultilevel"/>
    <w:tmpl w:val="B34E2E5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B764BD"/>
    <w:multiLevelType w:val="hybridMultilevel"/>
    <w:tmpl w:val="7876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D2A15"/>
    <w:multiLevelType w:val="hybridMultilevel"/>
    <w:tmpl w:val="651EC9D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DBE6154"/>
    <w:multiLevelType w:val="hybridMultilevel"/>
    <w:tmpl w:val="2A42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7A6E4C"/>
    <w:multiLevelType w:val="hybridMultilevel"/>
    <w:tmpl w:val="7876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6B2952"/>
    <w:multiLevelType w:val="multilevel"/>
    <w:tmpl w:val="F712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C631DA"/>
    <w:multiLevelType w:val="hybridMultilevel"/>
    <w:tmpl w:val="7876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A3B97"/>
    <w:multiLevelType w:val="hybridMultilevel"/>
    <w:tmpl w:val="17E868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374831">
    <w:abstractNumId w:val="21"/>
  </w:num>
  <w:num w:numId="2" w16cid:durableId="1456868863">
    <w:abstractNumId w:val="12"/>
  </w:num>
  <w:num w:numId="3" w16cid:durableId="168564419">
    <w:abstractNumId w:val="14"/>
  </w:num>
  <w:num w:numId="4" w16cid:durableId="2071608326">
    <w:abstractNumId w:val="9"/>
  </w:num>
  <w:num w:numId="5" w16cid:durableId="562299743">
    <w:abstractNumId w:val="7"/>
  </w:num>
  <w:num w:numId="6" w16cid:durableId="1675958883">
    <w:abstractNumId w:val="6"/>
  </w:num>
  <w:num w:numId="7" w16cid:durableId="746221531">
    <w:abstractNumId w:val="5"/>
  </w:num>
  <w:num w:numId="8" w16cid:durableId="1142187338">
    <w:abstractNumId w:val="4"/>
  </w:num>
  <w:num w:numId="9" w16cid:durableId="1869684249">
    <w:abstractNumId w:val="8"/>
  </w:num>
  <w:num w:numId="10" w16cid:durableId="1712682714">
    <w:abstractNumId w:val="3"/>
  </w:num>
  <w:num w:numId="11" w16cid:durableId="1747072544">
    <w:abstractNumId w:val="2"/>
  </w:num>
  <w:num w:numId="12" w16cid:durableId="2120828232">
    <w:abstractNumId w:val="1"/>
  </w:num>
  <w:num w:numId="13" w16cid:durableId="1005984782">
    <w:abstractNumId w:val="0"/>
  </w:num>
  <w:num w:numId="14" w16cid:durableId="994459486">
    <w:abstractNumId w:val="17"/>
  </w:num>
  <w:num w:numId="15" w16cid:durableId="2081361380">
    <w:abstractNumId w:val="20"/>
  </w:num>
  <w:num w:numId="16" w16cid:durableId="275676483">
    <w:abstractNumId w:val="10"/>
  </w:num>
  <w:num w:numId="17" w16cid:durableId="392388734">
    <w:abstractNumId w:val="28"/>
  </w:num>
  <w:num w:numId="18" w16cid:durableId="1258632142">
    <w:abstractNumId w:val="24"/>
  </w:num>
  <w:num w:numId="19" w16cid:durableId="2032487178">
    <w:abstractNumId w:val="22"/>
  </w:num>
  <w:num w:numId="20" w16cid:durableId="1007446481">
    <w:abstractNumId w:val="16"/>
  </w:num>
  <w:num w:numId="21" w16cid:durableId="1643341466">
    <w:abstractNumId w:val="13"/>
  </w:num>
  <w:num w:numId="22" w16cid:durableId="1236935893">
    <w:abstractNumId w:val="26"/>
  </w:num>
  <w:num w:numId="23" w16cid:durableId="177351114">
    <w:abstractNumId w:val="23"/>
  </w:num>
  <w:num w:numId="24" w16cid:durableId="1669942040">
    <w:abstractNumId w:val="18"/>
  </w:num>
  <w:num w:numId="25" w16cid:durableId="953243509">
    <w:abstractNumId w:val="15"/>
  </w:num>
  <w:num w:numId="26" w16cid:durableId="384834121">
    <w:abstractNumId w:val="11"/>
  </w:num>
  <w:num w:numId="27" w16cid:durableId="332029636">
    <w:abstractNumId w:val="27"/>
  </w:num>
  <w:num w:numId="28" w16cid:durableId="386876206">
    <w:abstractNumId w:val="25"/>
  </w:num>
  <w:num w:numId="29" w16cid:durableId="1142456104">
    <w:abstractNumId w:val="29"/>
  </w:num>
  <w:num w:numId="30" w16cid:durableId="140568579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E6"/>
    <w:rsid w:val="000003D1"/>
    <w:rsid w:val="00001D59"/>
    <w:rsid w:val="00011CC2"/>
    <w:rsid w:val="000501E9"/>
    <w:rsid w:val="00051324"/>
    <w:rsid w:val="000B7E37"/>
    <w:rsid w:val="000E7DF7"/>
    <w:rsid w:val="00102273"/>
    <w:rsid w:val="00105E1D"/>
    <w:rsid w:val="0011248A"/>
    <w:rsid w:val="00112DB0"/>
    <w:rsid w:val="00114AFA"/>
    <w:rsid w:val="00154E3F"/>
    <w:rsid w:val="00162486"/>
    <w:rsid w:val="00175D7F"/>
    <w:rsid w:val="002164DC"/>
    <w:rsid w:val="002B58D9"/>
    <w:rsid w:val="002C6224"/>
    <w:rsid w:val="002E6B78"/>
    <w:rsid w:val="002F2E2C"/>
    <w:rsid w:val="0032517A"/>
    <w:rsid w:val="00325900"/>
    <w:rsid w:val="003611C1"/>
    <w:rsid w:val="003613E1"/>
    <w:rsid w:val="0037431B"/>
    <w:rsid w:val="003764B5"/>
    <w:rsid w:val="0039315B"/>
    <w:rsid w:val="003960A7"/>
    <w:rsid w:val="00397560"/>
    <w:rsid w:val="003A30E4"/>
    <w:rsid w:val="003A4EE8"/>
    <w:rsid w:val="003C3D35"/>
    <w:rsid w:val="003F2EA3"/>
    <w:rsid w:val="00430971"/>
    <w:rsid w:val="00447C52"/>
    <w:rsid w:val="00461138"/>
    <w:rsid w:val="0046686E"/>
    <w:rsid w:val="004842A5"/>
    <w:rsid w:val="004958EB"/>
    <w:rsid w:val="004D7B3F"/>
    <w:rsid w:val="004F049A"/>
    <w:rsid w:val="004F66D8"/>
    <w:rsid w:val="00507C02"/>
    <w:rsid w:val="0052319D"/>
    <w:rsid w:val="005309BB"/>
    <w:rsid w:val="005762C3"/>
    <w:rsid w:val="00576CA4"/>
    <w:rsid w:val="005820B4"/>
    <w:rsid w:val="005A2DD8"/>
    <w:rsid w:val="005A4A71"/>
    <w:rsid w:val="005A4AD1"/>
    <w:rsid w:val="005B3C3C"/>
    <w:rsid w:val="005C1982"/>
    <w:rsid w:val="005D5C74"/>
    <w:rsid w:val="005E04F4"/>
    <w:rsid w:val="005E0B23"/>
    <w:rsid w:val="005F4389"/>
    <w:rsid w:val="0060752A"/>
    <w:rsid w:val="006137BA"/>
    <w:rsid w:val="00645A25"/>
    <w:rsid w:val="00647E92"/>
    <w:rsid w:val="00654881"/>
    <w:rsid w:val="006A203A"/>
    <w:rsid w:val="006B23CE"/>
    <w:rsid w:val="006C3E3C"/>
    <w:rsid w:val="006E2430"/>
    <w:rsid w:val="006F4D71"/>
    <w:rsid w:val="0076188A"/>
    <w:rsid w:val="00761F28"/>
    <w:rsid w:val="00770DC1"/>
    <w:rsid w:val="00777DF2"/>
    <w:rsid w:val="007821FB"/>
    <w:rsid w:val="007911C7"/>
    <w:rsid w:val="007D11C0"/>
    <w:rsid w:val="007E7248"/>
    <w:rsid w:val="007F2EA4"/>
    <w:rsid w:val="007F31A5"/>
    <w:rsid w:val="008604CB"/>
    <w:rsid w:val="008802BB"/>
    <w:rsid w:val="00886264"/>
    <w:rsid w:val="008905EB"/>
    <w:rsid w:val="008B76F3"/>
    <w:rsid w:val="008B7750"/>
    <w:rsid w:val="008D424D"/>
    <w:rsid w:val="008D7E21"/>
    <w:rsid w:val="008D7ECD"/>
    <w:rsid w:val="008F6E91"/>
    <w:rsid w:val="0091381D"/>
    <w:rsid w:val="00944E1A"/>
    <w:rsid w:val="009478C7"/>
    <w:rsid w:val="009B0A6C"/>
    <w:rsid w:val="009B3975"/>
    <w:rsid w:val="009C6C28"/>
    <w:rsid w:val="009E7149"/>
    <w:rsid w:val="00A1349D"/>
    <w:rsid w:val="00A27041"/>
    <w:rsid w:val="00A51E8C"/>
    <w:rsid w:val="00A81F49"/>
    <w:rsid w:val="00AE05ED"/>
    <w:rsid w:val="00AF67A8"/>
    <w:rsid w:val="00B21F05"/>
    <w:rsid w:val="00B22EBA"/>
    <w:rsid w:val="00B479FC"/>
    <w:rsid w:val="00B55DE2"/>
    <w:rsid w:val="00B74C65"/>
    <w:rsid w:val="00B80626"/>
    <w:rsid w:val="00B812A6"/>
    <w:rsid w:val="00B87B7F"/>
    <w:rsid w:val="00BA00B6"/>
    <w:rsid w:val="00BB78C9"/>
    <w:rsid w:val="00BF2EE6"/>
    <w:rsid w:val="00BF587E"/>
    <w:rsid w:val="00C27DEB"/>
    <w:rsid w:val="00C53DA6"/>
    <w:rsid w:val="00C60F62"/>
    <w:rsid w:val="00CF1B16"/>
    <w:rsid w:val="00D04347"/>
    <w:rsid w:val="00D62E70"/>
    <w:rsid w:val="00DB279F"/>
    <w:rsid w:val="00DC5646"/>
    <w:rsid w:val="00E06ACC"/>
    <w:rsid w:val="00E10A0E"/>
    <w:rsid w:val="00E223AE"/>
    <w:rsid w:val="00E35E43"/>
    <w:rsid w:val="00E645F0"/>
    <w:rsid w:val="00E775E6"/>
    <w:rsid w:val="00E921CE"/>
    <w:rsid w:val="00EC6DDE"/>
    <w:rsid w:val="00ED3D88"/>
    <w:rsid w:val="00EF7B61"/>
    <w:rsid w:val="00F05EFD"/>
    <w:rsid w:val="00F702AF"/>
    <w:rsid w:val="00F7192D"/>
    <w:rsid w:val="00FA68E1"/>
    <w:rsid w:val="00FD1A84"/>
    <w:rsid w:val="00FD4491"/>
    <w:rsid w:val="00FD6AD1"/>
    <w:rsid w:val="00FE7AC6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780734"/>
  <w15:docId w15:val="{3C2647C6-CDA0-4BA3-8CC9-1426B1D6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C483D" w:themeColor="text2"/>
        <w:lang w:val="ru-RU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45A25"/>
    <w:pPr>
      <w:spacing w:after="160"/>
    </w:pPr>
    <w:rPr>
      <w:noProof/>
    </w:rPr>
  </w:style>
  <w:style w:type="paragraph" w:styleId="1">
    <w:name w:val="heading 1"/>
    <w:basedOn w:val="a0"/>
    <w:next w:val="a0"/>
    <w:link w:val="10"/>
    <w:uiPriority w:val="9"/>
    <w:qFormat/>
    <w:rsid w:val="00645A25"/>
    <w:pPr>
      <w:keepNext/>
      <w:keepLines/>
      <w:pBdr>
        <w:bottom w:val="single" w:sz="8" w:space="0" w:color="FCDBDB" w:themeColor="accent1" w:themeTint="33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color w:val="DF1010" w:themeColor="accent1" w:themeShade="BF"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B21F05"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B21F05"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21F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A2D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F1010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A2D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A2D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A2DD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A2DD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Логотип"/>
    <w:basedOn w:val="a0"/>
    <w:uiPriority w:val="99"/>
    <w:semiHidden/>
    <w:unhideWhenUsed/>
    <w:rsid w:val="00B21F05"/>
    <w:pPr>
      <w:spacing w:before="600"/>
    </w:pPr>
  </w:style>
  <w:style w:type="character" w:styleId="a5">
    <w:name w:val="Placeholder Text"/>
    <w:basedOn w:val="a1"/>
    <w:uiPriority w:val="99"/>
    <w:semiHidden/>
    <w:rsid w:val="005A2DD8"/>
    <w:rPr>
      <w:color w:val="DF1010" w:themeColor="accent1" w:themeShade="BF"/>
    </w:rPr>
  </w:style>
  <w:style w:type="paragraph" w:styleId="a6">
    <w:name w:val="Title"/>
    <w:basedOn w:val="a0"/>
    <w:next w:val="a0"/>
    <w:link w:val="a7"/>
    <w:uiPriority w:val="2"/>
    <w:qFormat/>
    <w:rsid w:val="00B21F05"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a7">
    <w:name w:val="Заголовок Знак"/>
    <w:basedOn w:val="a1"/>
    <w:link w:val="a6"/>
    <w:uiPriority w:val="2"/>
    <w:rsid w:val="00B21F05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a8">
    <w:name w:val="Subtitle"/>
    <w:basedOn w:val="a0"/>
    <w:next w:val="a0"/>
    <w:link w:val="a9"/>
    <w:uiPriority w:val="3"/>
    <w:qFormat/>
    <w:rsid w:val="00B21F05"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a9">
    <w:name w:val="Подзаголовок Знак"/>
    <w:basedOn w:val="a1"/>
    <w:link w:val="a8"/>
    <w:uiPriority w:val="3"/>
    <w:rsid w:val="00B21F05"/>
    <w:rPr>
      <w:b/>
      <w:bCs/>
      <w:sz w:val="28"/>
      <w:szCs w:val="28"/>
    </w:rPr>
  </w:style>
  <w:style w:type="paragraph" w:styleId="aa">
    <w:name w:val="No Spacing"/>
    <w:uiPriority w:val="1"/>
    <w:qFormat/>
    <w:rsid w:val="00B21F05"/>
    <w:pPr>
      <w:spacing w:before="60" w:after="0" w:line="240" w:lineRule="auto"/>
    </w:pPr>
  </w:style>
  <w:style w:type="table" w:styleId="ab">
    <w:name w:val="Table Grid"/>
    <w:basedOn w:val="a2"/>
    <w:uiPriority w:val="39"/>
    <w:rsid w:val="00B2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45A25"/>
    <w:rPr>
      <w:rFonts w:asciiTheme="majorHAnsi" w:eastAsiaTheme="majorEastAsia" w:hAnsiTheme="majorHAnsi" w:cstheme="majorBidi"/>
      <w:color w:val="DF1010" w:themeColor="accent1" w:themeShade="BF"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rsid w:val="00B21F05"/>
    <w:rPr>
      <w:b/>
      <w:bCs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B21F05"/>
    <w:rPr>
      <w:b/>
      <w:bCs/>
      <w:i/>
      <w:iCs/>
      <w:sz w:val="24"/>
      <w:szCs w:val="24"/>
    </w:rPr>
  </w:style>
  <w:style w:type="paragraph" w:styleId="ac">
    <w:name w:val="header"/>
    <w:basedOn w:val="a0"/>
    <w:link w:val="ad"/>
    <w:uiPriority w:val="99"/>
    <w:unhideWhenUsed/>
    <w:rsid w:val="00B21F05"/>
    <w:pPr>
      <w:tabs>
        <w:tab w:val="center" w:pos="4680"/>
        <w:tab w:val="right" w:pos="9360"/>
      </w:tabs>
      <w:spacing w:after="0" w:line="240" w:lineRule="auto"/>
    </w:pPr>
  </w:style>
  <w:style w:type="table" w:customStyle="1" w:styleId="ae">
    <w:name w:val="Таблица советов"/>
    <w:basedOn w:val="a2"/>
    <w:uiPriority w:val="99"/>
    <w:rsid w:val="00B21F05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af">
    <w:name w:val="Текст совета"/>
    <w:basedOn w:val="a0"/>
    <w:uiPriority w:val="99"/>
    <w:semiHidden/>
    <w:rsid w:val="00B21F0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af0">
    <w:name w:val="Значок"/>
    <w:basedOn w:val="a0"/>
    <w:uiPriority w:val="99"/>
    <w:semiHidden/>
    <w:qFormat/>
    <w:rsid w:val="00B21F05"/>
    <w:pPr>
      <w:spacing w:before="160" w:line="240" w:lineRule="auto"/>
      <w:jc w:val="center"/>
    </w:pPr>
  </w:style>
  <w:style w:type="character" w:customStyle="1" w:styleId="40">
    <w:name w:val="Заголовок 4 Знак"/>
    <w:basedOn w:val="a1"/>
    <w:link w:val="4"/>
    <w:uiPriority w:val="9"/>
    <w:semiHidden/>
    <w:rsid w:val="00B21F05"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table" w:customStyle="1" w:styleId="af1">
    <w:name w:val="Таблица рабочего задания"/>
    <w:basedOn w:val="a2"/>
    <w:uiPriority w:val="99"/>
    <w:rsid w:val="005A2DD8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1010" w:themeFill="accent1" w:themeFillShade="BF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31">
    <w:name w:val="toc 3"/>
    <w:basedOn w:val="a0"/>
    <w:next w:val="a0"/>
    <w:autoRedefine/>
    <w:uiPriority w:val="39"/>
    <w:semiHidden/>
    <w:unhideWhenUsed/>
    <w:rsid w:val="00B21F05"/>
    <w:pPr>
      <w:spacing w:after="100"/>
      <w:ind w:left="720" w:right="3240"/>
    </w:pPr>
  </w:style>
  <w:style w:type="paragraph" w:styleId="41">
    <w:name w:val="toc 4"/>
    <w:basedOn w:val="a0"/>
    <w:next w:val="a0"/>
    <w:autoRedefine/>
    <w:uiPriority w:val="39"/>
    <w:semiHidden/>
    <w:unhideWhenUsed/>
    <w:rsid w:val="00B21F05"/>
    <w:pPr>
      <w:spacing w:after="100"/>
      <w:ind w:left="720" w:right="3240"/>
    </w:pPr>
  </w:style>
  <w:style w:type="table" w:customStyle="1" w:styleId="af2">
    <w:name w:val="Макетная таблица"/>
    <w:basedOn w:val="a2"/>
    <w:uiPriority w:val="99"/>
    <w:rsid w:val="00B21F05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af3">
    <w:name w:val="Заголовок формы"/>
    <w:basedOn w:val="a0"/>
    <w:next w:val="a0"/>
    <w:uiPriority w:val="2"/>
    <w:qFormat/>
    <w:rsid w:val="005A2DD8"/>
    <w:pPr>
      <w:spacing w:before="80" w:after="60" w:line="240" w:lineRule="auto"/>
    </w:pPr>
    <w:rPr>
      <w:rFonts w:asciiTheme="majorHAnsi" w:eastAsiaTheme="majorEastAsia" w:hAnsiTheme="majorHAnsi" w:cstheme="majorBidi"/>
      <w:color w:val="DF1010" w:themeColor="accent1" w:themeShade="BF"/>
    </w:rPr>
  </w:style>
  <w:style w:type="paragraph" w:customStyle="1" w:styleId="af4">
    <w:name w:val="Имя"/>
    <w:basedOn w:val="a0"/>
    <w:uiPriority w:val="2"/>
    <w:qFormat/>
    <w:rsid w:val="005A2DD8"/>
    <w:pPr>
      <w:spacing w:before="60" w:after="60" w:line="240" w:lineRule="auto"/>
    </w:pPr>
    <w:rPr>
      <w:rFonts w:asciiTheme="majorHAnsi" w:eastAsiaTheme="majorEastAsia" w:hAnsiTheme="majorHAnsi" w:cstheme="majorBidi"/>
      <w:color w:val="DF1010" w:themeColor="accent1" w:themeShade="BF"/>
      <w:sz w:val="36"/>
      <w:szCs w:val="36"/>
    </w:rPr>
  </w:style>
  <w:style w:type="paragraph" w:styleId="af5">
    <w:name w:val="Body Text Indent"/>
    <w:basedOn w:val="a0"/>
    <w:link w:val="af6"/>
    <w:uiPriority w:val="99"/>
    <w:semiHidden/>
    <w:unhideWhenUsed/>
    <w:rsid w:val="00B21F05"/>
    <w:pPr>
      <w:spacing w:after="120"/>
      <w:ind w:left="360"/>
    </w:p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B21F05"/>
  </w:style>
  <w:style w:type="character" w:styleId="af7">
    <w:name w:val="Strong"/>
    <w:basedOn w:val="a1"/>
    <w:uiPriority w:val="22"/>
    <w:unhideWhenUsed/>
    <w:qFormat/>
    <w:rsid w:val="00B21F05"/>
    <w:rPr>
      <w:b/>
      <w:bCs/>
    </w:rPr>
  </w:style>
  <w:style w:type="paragraph" w:styleId="af8">
    <w:name w:val="Closing"/>
    <w:basedOn w:val="a0"/>
    <w:link w:val="af9"/>
    <w:uiPriority w:val="11"/>
    <w:unhideWhenUsed/>
    <w:qFormat/>
    <w:rsid w:val="00B21F05"/>
    <w:pPr>
      <w:spacing w:before="720" w:after="0" w:line="240" w:lineRule="auto"/>
    </w:pPr>
  </w:style>
  <w:style w:type="character" w:customStyle="1" w:styleId="af9">
    <w:name w:val="Прощание Знак"/>
    <w:basedOn w:val="a1"/>
    <w:link w:val="af8"/>
    <w:uiPriority w:val="11"/>
    <w:rsid w:val="00B21F05"/>
  </w:style>
  <w:style w:type="table" w:customStyle="1" w:styleId="afa">
    <w:name w:val="Таблица для подписей"/>
    <w:basedOn w:val="a2"/>
    <w:uiPriority w:val="99"/>
    <w:rsid w:val="00B21F05"/>
    <w:pPr>
      <w:spacing w:after="0" w:line="240" w:lineRule="auto"/>
    </w:pPr>
    <w:tblPr/>
  </w:style>
  <w:style w:type="paragraph" w:styleId="a">
    <w:name w:val="List Bullet"/>
    <w:basedOn w:val="a0"/>
    <w:uiPriority w:val="4"/>
    <w:unhideWhenUsed/>
    <w:qFormat/>
    <w:rsid w:val="00B21F05"/>
    <w:pPr>
      <w:numPr>
        <w:numId w:val="4"/>
      </w:numPr>
      <w:contextualSpacing/>
    </w:pPr>
  </w:style>
  <w:style w:type="character" w:customStyle="1" w:styleId="ad">
    <w:name w:val="Верхний колонтитул Знак"/>
    <w:basedOn w:val="a1"/>
    <w:link w:val="ac"/>
    <w:uiPriority w:val="99"/>
    <w:rsid w:val="00B21F05"/>
  </w:style>
  <w:style w:type="paragraph" w:styleId="afb">
    <w:name w:val="footer"/>
    <w:basedOn w:val="a0"/>
    <w:link w:val="afc"/>
    <w:uiPriority w:val="99"/>
    <w:unhideWhenUsed/>
    <w:qFormat/>
    <w:rsid w:val="00B21F05"/>
    <w:pPr>
      <w:spacing w:after="0" w:line="240" w:lineRule="auto"/>
    </w:pPr>
    <w:rPr>
      <w:i/>
      <w:iCs/>
      <w:sz w:val="18"/>
      <w:szCs w:val="18"/>
    </w:rPr>
  </w:style>
  <w:style w:type="character" w:customStyle="1" w:styleId="afc">
    <w:name w:val="Нижний колонтитул Знак"/>
    <w:basedOn w:val="a1"/>
    <w:link w:val="afb"/>
    <w:uiPriority w:val="99"/>
    <w:rsid w:val="00B21F05"/>
    <w:rPr>
      <w:i/>
      <w:iCs/>
      <w:sz w:val="18"/>
      <w:szCs w:val="18"/>
    </w:rPr>
  </w:style>
  <w:style w:type="character" w:customStyle="1" w:styleId="50">
    <w:name w:val="Заголовок 5 Знак"/>
    <w:basedOn w:val="a1"/>
    <w:link w:val="5"/>
    <w:uiPriority w:val="9"/>
    <w:semiHidden/>
    <w:rsid w:val="005A2DD8"/>
    <w:rPr>
      <w:rFonts w:asciiTheme="majorHAnsi" w:eastAsiaTheme="majorEastAsia" w:hAnsiTheme="majorHAnsi" w:cstheme="majorBidi"/>
      <w:color w:val="DF1010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5A2DD8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5A2DD8"/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5A2DD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5A2DD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fd">
    <w:name w:val="Intense Emphasis"/>
    <w:basedOn w:val="a1"/>
    <w:uiPriority w:val="21"/>
    <w:semiHidden/>
    <w:unhideWhenUsed/>
    <w:qFormat/>
    <w:rsid w:val="005A2DD8"/>
    <w:rPr>
      <w:i/>
      <w:iCs/>
      <w:color w:val="DF1010" w:themeColor="accent1" w:themeShade="BF"/>
    </w:rPr>
  </w:style>
  <w:style w:type="paragraph" w:styleId="afe">
    <w:name w:val="Intense Quote"/>
    <w:basedOn w:val="a0"/>
    <w:next w:val="a0"/>
    <w:link w:val="aff"/>
    <w:uiPriority w:val="30"/>
    <w:semiHidden/>
    <w:unhideWhenUsed/>
    <w:qFormat/>
    <w:rsid w:val="005A2DD8"/>
    <w:pPr>
      <w:pBdr>
        <w:top w:val="single" w:sz="4" w:space="10" w:color="DF1010" w:themeColor="accent1" w:themeShade="BF"/>
        <w:bottom w:val="single" w:sz="4" w:space="10" w:color="DF1010" w:themeColor="accent1" w:themeShade="BF"/>
      </w:pBdr>
      <w:spacing w:before="360" w:after="360"/>
      <w:ind w:left="864" w:right="864"/>
      <w:jc w:val="center"/>
    </w:pPr>
    <w:rPr>
      <w:i/>
      <w:iCs/>
      <w:color w:val="DF1010" w:themeColor="accent1" w:themeShade="BF"/>
    </w:rPr>
  </w:style>
  <w:style w:type="character" w:customStyle="1" w:styleId="aff">
    <w:name w:val="Выделенная цитата Знак"/>
    <w:basedOn w:val="a1"/>
    <w:link w:val="afe"/>
    <w:uiPriority w:val="30"/>
    <w:semiHidden/>
    <w:rsid w:val="005A2DD8"/>
    <w:rPr>
      <w:i/>
      <w:iCs/>
      <w:color w:val="DF1010" w:themeColor="accent1" w:themeShade="BF"/>
    </w:rPr>
  </w:style>
  <w:style w:type="character" w:styleId="aff0">
    <w:name w:val="Intense Reference"/>
    <w:basedOn w:val="a1"/>
    <w:uiPriority w:val="32"/>
    <w:semiHidden/>
    <w:unhideWhenUsed/>
    <w:qFormat/>
    <w:rsid w:val="005A2DD8"/>
    <w:rPr>
      <w:b/>
      <w:bCs/>
      <w:caps w:val="0"/>
      <w:smallCaps/>
      <w:color w:val="DF1010" w:themeColor="accent1" w:themeShade="BF"/>
      <w:spacing w:val="5"/>
    </w:rPr>
  </w:style>
  <w:style w:type="paragraph" w:styleId="aff1">
    <w:name w:val="Block Text"/>
    <w:basedOn w:val="a0"/>
    <w:uiPriority w:val="99"/>
    <w:semiHidden/>
    <w:unhideWhenUsed/>
    <w:rsid w:val="005A2DD8"/>
    <w:pPr>
      <w:pBdr>
        <w:top w:val="single" w:sz="2" w:space="10" w:color="DF1010" w:themeColor="accent1" w:themeShade="BF"/>
        <w:left w:val="single" w:sz="2" w:space="10" w:color="DF1010" w:themeColor="accent1" w:themeShade="BF"/>
        <w:bottom w:val="single" w:sz="2" w:space="10" w:color="DF1010" w:themeColor="accent1" w:themeShade="BF"/>
        <w:right w:val="single" w:sz="2" w:space="10" w:color="DF1010" w:themeColor="accent1" w:themeShade="BF"/>
      </w:pBdr>
      <w:ind w:left="1152" w:right="1152"/>
    </w:pPr>
    <w:rPr>
      <w:i/>
      <w:iCs/>
      <w:color w:val="DF1010" w:themeColor="accent1" w:themeShade="BF"/>
    </w:rPr>
  </w:style>
  <w:style w:type="character" w:styleId="aff2">
    <w:name w:val="FollowedHyperlink"/>
    <w:basedOn w:val="a1"/>
    <w:uiPriority w:val="99"/>
    <w:semiHidden/>
    <w:unhideWhenUsed/>
    <w:rsid w:val="005A2DD8"/>
    <w:rPr>
      <w:color w:val="7B4968" w:themeColor="accent5" w:themeShade="BF"/>
      <w:u w:val="single"/>
    </w:rPr>
  </w:style>
  <w:style w:type="character" w:styleId="aff3">
    <w:name w:val="Hyperlink"/>
    <w:basedOn w:val="a1"/>
    <w:uiPriority w:val="99"/>
    <w:unhideWhenUsed/>
    <w:rsid w:val="005A2DD8"/>
    <w:rPr>
      <w:color w:val="295A66" w:themeColor="accent4" w:themeShade="80"/>
      <w:u w:val="single"/>
    </w:rPr>
  </w:style>
  <w:style w:type="character" w:customStyle="1" w:styleId="11">
    <w:name w:val="Неподтвержденное упоминание1"/>
    <w:basedOn w:val="a1"/>
    <w:uiPriority w:val="99"/>
    <w:semiHidden/>
    <w:unhideWhenUsed/>
    <w:rsid w:val="005A2DD8"/>
    <w:rPr>
      <w:color w:val="595959" w:themeColor="text1" w:themeTint="A6"/>
      <w:shd w:val="clear" w:color="auto" w:fill="E1DFDD"/>
    </w:rPr>
  </w:style>
  <w:style w:type="paragraph" w:styleId="aff4">
    <w:name w:val="Balloon Text"/>
    <w:basedOn w:val="a0"/>
    <w:link w:val="aff5"/>
    <w:uiPriority w:val="99"/>
    <w:semiHidden/>
    <w:unhideWhenUsed/>
    <w:rsid w:val="009B3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5">
    <w:name w:val="Текст выноски Знак"/>
    <w:basedOn w:val="a1"/>
    <w:link w:val="aff4"/>
    <w:uiPriority w:val="99"/>
    <w:semiHidden/>
    <w:rsid w:val="009B3975"/>
    <w:rPr>
      <w:rFonts w:ascii="Segoe UI" w:hAnsi="Segoe UI" w:cs="Segoe UI"/>
      <w:sz w:val="18"/>
      <w:szCs w:val="18"/>
    </w:rPr>
  </w:style>
  <w:style w:type="paragraph" w:styleId="aff6">
    <w:name w:val="List Paragraph"/>
    <w:basedOn w:val="a0"/>
    <w:uiPriority w:val="34"/>
    <w:unhideWhenUsed/>
    <w:qFormat/>
    <w:rsid w:val="006C3E3C"/>
    <w:pPr>
      <w:ind w:left="720"/>
      <w:contextualSpacing/>
    </w:pPr>
  </w:style>
  <w:style w:type="character" w:styleId="aff7">
    <w:name w:val="Emphasis"/>
    <w:basedOn w:val="a1"/>
    <w:uiPriority w:val="20"/>
    <w:qFormat/>
    <w:rsid w:val="005F4389"/>
    <w:rPr>
      <w:i/>
      <w:iCs/>
    </w:rPr>
  </w:style>
  <w:style w:type="paragraph" w:customStyle="1" w:styleId="Default">
    <w:name w:val="Default"/>
    <w:rsid w:val="0032590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7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na.INT\Downloads\tf03923594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D77D3BE0104A5DBC0E65A1719C05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577DD6-98A0-4059-BF81-6F2B5B3C2933}"/>
      </w:docPartPr>
      <w:docPartBody>
        <w:p w:rsidR="00296AB9" w:rsidRDefault="00296AB9">
          <w:pPr>
            <w:pStyle w:val="9BD77D3BE0104A5DBC0E65A1719C05C2"/>
          </w:pPr>
          <w:r w:rsidRPr="00A81F49">
            <w:rPr>
              <w:lang w:bidi="ru-RU"/>
            </w:rPr>
            <w:t>Название компании</w:t>
          </w:r>
        </w:p>
      </w:docPartBody>
    </w:docPart>
    <w:docPart>
      <w:docPartPr>
        <w:name w:val="0108520FB2ED41C4A895B84BD0AD70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ADC867-7E33-4601-A4F7-87006F5F2066}"/>
      </w:docPartPr>
      <w:docPartBody>
        <w:p w:rsidR="00296AB9" w:rsidRDefault="00296AB9">
          <w:pPr>
            <w:pStyle w:val="0108520FB2ED41C4A895B84BD0AD7032"/>
          </w:pPr>
          <w:r w:rsidRPr="00A81F49">
            <w:rPr>
              <w:noProof/>
              <w:lang w:bidi="ru-RU"/>
            </w:rPr>
            <w:t>Город, почтовый индекс</w:t>
          </w:r>
        </w:p>
      </w:docPartBody>
    </w:docPart>
    <w:docPart>
      <w:docPartPr>
        <w:name w:val="6A11E817A0D847ED84F40D5121799A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F2A5FE-170B-49D4-BC5E-2FD3E394DEF3}"/>
      </w:docPartPr>
      <w:docPartBody>
        <w:p w:rsidR="00296AB9" w:rsidRDefault="00296AB9">
          <w:pPr>
            <w:pStyle w:val="6A11E817A0D847ED84F40D5121799ABB"/>
          </w:pPr>
          <w:r w:rsidRPr="00A81F49">
            <w:rPr>
              <w:rStyle w:val="a3"/>
              <w:lang w:bidi="ru-RU"/>
            </w:rPr>
            <w:t>000</w:t>
          </w:r>
        </w:p>
      </w:docPartBody>
    </w:docPart>
    <w:docPart>
      <w:docPartPr>
        <w:name w:val="4444ADBD2A3B49F3964BB5D2C7AB4D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08399C-28EF-4927-B37C-A2D9DB4F9587}"/>
      </w:docPartPr>
      <w:docPartBody>
        <w:p w:rsidR="00296AB9" w:rsidRDefault="00296AB9">
          <w:pPr>
            <w:pStyle w:val="4444ADBD2A3B49F3964BB5D2C7AB4D8E"/>
          </w:pPr>
          <w:r w:rsidRPr="002C6224">
            <w:rPr>
              <w:lang w:bidi="ru-RU"/>
            </w:rPr>
            <w:t>Дата</w:t>
          </w:r>
        </w:p>
      </w:docPartBody>
    </w:docPart>
    <w:docPart>
      <w:docPartPr>
        <w:name w:val="7ACE77CBF1234AC1A30C8113A6A664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9DF371-E17F-4ED1-997D-0E7CE58997EF}"/>
      </w:docPartPr>
      <w:docPartBody>
        <w:p w:rsidR="00296AB9" w:rsidRDefault="00296AB9">
          <w:pPr>
            <w:pStyle w:val="7ACE77CBF1234AC1A30C8113A6A66459"/>
          </w:pPr>
          <w:r w:rsidRPr="002C6224">
            <w:rPr>
              <w:lang w:bidi="ru-RU"/>
            </w:rPr>
            <w:t>Дата</w:t>
          </w:r>
        </w:p>
      </w:docPartBody>
    </w:docPart>
    <w:docPart>
      <w:docPartPr>
        <w:name w:val="4B0F1E76EA9F4A57A01018DBF521C4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8CAD36-EFFE-4623-9ECA-B7D9FDAB24EA}"/>
      </w:docPartPr>
      <w:docPartBody>
        <w:p w:rsidR="00296AB9" w:rsidRDefault="00296AB9">
          <w:pPr>
            <w:pStyle w:val="4B0F1E76EA9F4A57A01018DBF521C443"/>
          </w:pPr>
          <w:r w:rsidRPr="00F64FE0">
            <w:rPr>
              <w:rStyle w:val="a3"/>
            </w:rPr>
            <w:t>Click or tap here to enter text.</w:t>
          </w:r>
        </w:p>
      </w:docPartBody>
    </w:docPart>
    <w:docPart>
      <w:docPartPr>
        <w:name w:val="C2D9496673B749508A954F5D6F5141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59F01B-9D82-4DB8-A3C5-A3A19C82F6A4}"/>
      </w:docPartPr>
      <w:docPartBody>
        <w:p w:rsidR="005623AD" w:rsidRDefault="00451512" w:rsidP="00451512">
          <w:pPr>
            <w:pStyle w:val="C2D9496673B749508A954F5D6F5141C8"/>
          </w:pPr>
          <w:r>
            <w:rPr>
              <w:lang w:bidi="ru-RU"/>
            </w:rPr>
            <w:t>Адрес компании</w:t>
          </w:r>
        </w:p>
      </w:docPartBody>
    </w:docPart>
    <w:docPart>
      <w:docPartPr>
        <w:name w:val="43A8DDC2CC394262918A608754DB73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B30EB8-0890-48F4-865F-2425D13E4BEB}"/>
      </w:docPartPr>
      <w:docPartBody>
        <w:p w:rsidR="005623AD" w:rsidRDefault="00451512" w:rsidP="00451512">
          <w:pPr>
            <w:pStyle w:val="43A8DDC2CC394262918A608754DB730E"/>
          </w:pPr>
          <w:r>
            <w:rPr>
              <w:lang w:bidi="ru-RU"/>
            </w:rPr>
            <w:t>Город, почтовый индекс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AB9"/>
    <w:rsid w:val="001E4C50"/>
    <w:rsid w:val="00243058"/>
    <w:rsid w:val="00296AB9"/>
    <w:rsid w:val="002F3652"/>
    <w:rsid w:val="00451512"/>
    <w:rsid w:val="005623AD"/>
    <w:rsid w:val="00767DC7"/>
    <w:rsid w:val="00DA56D9"/>
    <w:rsid w:val="00DA6918"/>
    <w:rsid w:val="00E32CBE"/>
    <w:rsid w:val="00E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BD77D3BE0104A5DBC0E65A1719C05C2">
    <w:name w:val="9BD77D3BE0104A5DBC0E65A1719C05C2"/>
    <w:rsid w:val="00DA56D9"/>
  </w:style>
  <w:style w:type="paragraph" w:customStyle="1" w:styleId="0108520FB2ED41C4A895B84BD0AD7032">
    <w:name w:val="0108520FB2ED41C4A895B84BD0AD7032"/>
    <w:rsid w:val="00DA56D9"/>
  </w:style>
  <w:style w:type="paragraph" w:customStyle="1" w:styleId="C2D9496673B749508A954F5D6F5141C8">
    <w:name w:val="C2D9496673B749508A954F5D6F5141C8"/>
    <w:rsid w:val="00451512"/>
    <w:pPr>
      <w:spacing w:after="160" w:line="259" w:lineRule="auto"/>
    </w:pPr>
    <w:rPr>
      <w:kern w:val="2"/>
      <w14:ligatures w14:val="standardContextual"/>
    </w:rPr>
  </w:style>
  <w:style w:type="character" w:styleId="a3">
    <w:name w:val="Placeholder Text"/>
    <w:basedOn w:val="a0"/>
    <w:uiPriority w:val="99"/>
    <w:semiHidden/>
    <w:rsid w:val="00243058"/>
    <w:rPr>
      <w:color w:val="2F5496" w:themeColor="accent1" w:themeShade="BF"/>
    </w:rPr>
  </w:style>
  <w:style w:type="paragraph" w:customStyle="1" w:styleId="6A11E817A0D847ED84F40D5121799ABB">
    <w:name w:val="6A11E817A0D847ED84F40D5121799ABB"/>
    <w:rsid w:val="00DA56D9"/>
  </w:style>
  <w:style w:type="paragraph" w:customStyle="1" w:styleId="43A8DDC2CC394262918A608754DB730E">
    <w:name w:val="43A8DDC2CC394262918A608754DB730E"/>
    <w:rsid w:val="00451512"/>
    <w:pPr>
      <w:spacing w:after="160" w:line="259" w:lineRule="auto"/>
    </w:pPr>
    <w:rPr>
      <w:kern w:val="2"/>
      <w14:ligatures w14:val="standardContextual"/>
    </w:rPr>
  </w:style>
  <w:style w:type="character" w:styleId="a4">
    <w:name w:val="Strong"/>
    <w:basedOn w:val="a0"/>
    <w:uiPriority w:val="10"/>
    <w:unhideWhenUsed/>
    <w:qFormat/>
    <w:rsid w:val="00DA56D9"/>
    <w:rPr>
      <w:b/>
      <w:bCs/>
    </w:rPr>
  </w:style>
  <w:style w:type="paragraph" w:customStyle="1" w:styleId="4444ADBD2A3B49F3964BB5D2C7AB4D8E">
    <w:name w:val="4444ADBD2A3B49F3964BB5D2C7AB4D8E"/>
    <w:rsid w:val="00DA56D9"/>
  </w:style>
  <w:style w:type="paragraph" w:customStyle="1" w:styleId="7ACE77CBF1234AC1A30C8113A6A66459">
    <w:name w:val="7ACE77CBF1234AC1A30C8113A6A66459"/>
    <w:rsid w:val="00DA56D9"/>
  </w:style>
  <w:style w:type="paragraph" w:customStyle="1" w:styleId="4B0F1E76EA9F4A57A01018DBF521C443">
    <w:name w:val="4B0F1E76EA9F4A57A01018DBF521C443"/>
    <w:rsid w:val="00DA56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Карла Маркса д.1, пом.1</CompanyAddress>
  <CompanyPhone>«Айтон: Модуль обмена с маркетплейсом Ozon</CompanyPhone>
  <CompanyFax/>
  <CompanyEmail>107497 г. Москва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1F0B9A-DED7-4FF6-9388-CA7380CB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tf03923594_win32</Template>
  <TotalTime>12</TotalTime>
  <Pages>6</Pages>
  <Words>759</Words>
  <Characters>4328</Characters>
  <Application>Microsoft Office Word</Application>
  <DocSecurity>0</DocSecurity>
  <Lines>36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&lt;Period of Performance&gt;</vt:lpstr>
      <vt:lpstr>&lt;Engagement Resources&gt;</vt:lpstr>
      <vt:lpstr>&lt;Scope of Work&gt;</vt:lpstr>
      <vt:lpstr>&lt;Deliverable Materials&gt;</vt:lpstr>
      <vt:lpstr>&lt;Contractor Responsibilities&gt;</vt:lpstr>
      <vt:lpstr>&lt;Client Responsibilities&gt;</vt:lpstr>
      <vt:lpstr>&lt;Fee Schedule&gt;</vt:lpstr>
      <vt:lpstr>&lt;Out-of-Pocket Expenses / Invoice Procedures&gt;</vt:lpstr>
      <vt:lpstr>&lt;Completion Criteria&gt;</vt:lpstr>
      <vt:lpstr>&lt;Assumptions&gt;</vt:lpstr>
      <vt:lpstr>&lt;Project Change Control Procedure&gt;</vt:lpstr>
    </vt:vector>
  </TitlesOfParts>
  <Company>ООО «БЕЙДЕВИНД»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keywords>Айтон: Модуль обмена с маркетплейсом Ozon»</cp:keywords>
  <cp:lastModifiedBy>Светлана Ха</cp:lastModifiedBy>
  <cp:revision>1</cp:revision>
  <dcterms:created xsi:type="dcterms:W3CDTF">2023-05-26T10:26:00Z</dcterms:created>
  <dcterms:modified xsi:type="dcterms:W3CDTF">2023-10-13T10:23:00Z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